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hd w:val="clear" w:color="auto" w:fill="FFFFFF"/>
        <w:spacing w:beforeAutospacing="0" w:afterAutospacing="0"/>
        <w:jc w:val="center"/>
        <w:rPr>
          <w:rFonts w:ascii="宋体" w:hAnsi="宋体" w:eastAsia="宋体" w:cs="宋体"/>
          <w:b/>
          <w:bCs/>
          <w:color w:val="333333"/>
          <w:sz w:val="21"/>
          <w:szCs w:val="21"/>
          <w:shd w:val="clear" w:color="auto" w:fill="FFFFFF"/>
        </w:rPr>
      </w:pPr>
      <w:bookmarkStart w:id="0" w:name="_GoBack"/>
      <w:bookmarkEnd w:id="0"/>
      <w:r>
        <w:rPr>
          <w:rFonts w:hint="eastAsia" w:ascii="宋体" w:hAnsi="宋体" w:eastAsia="宋体" w:cs="宋体"/>
          <w:b/>
          <w:bCs/>
          <w:color w:val="333333"/>
          <w:sz w:val="44"/>
          <w:szCs w:val="44"/>
          <w:shd w:val="clear" w:color="auto" w:fill="FFFFFF"/>
        </w:rPr>
        <w:t>南昌市示范性幼儿园评估标准（修订）</w:t>
      </w:r>
    </w:p>
    <w:p>
      <w:pPr>
        <w:pStyle w:val="6"/>
        <w:widowControl/>
        <w:spacing w:beforeAutospacing="0" w:afterAutospacing="0"/>
        <w:rPr>
          <w:rFonts w:ascii="宋体" w:hAnsi="宋体" w:eastAsia="宋体" w:cs="宋体"/>
          <w:b/>
          <w:bCs/>
          <w:color w:val="333333"/>
          <w:sz w:val="28"/>
          <w:szCs w:val="28"/>
          <w:shd w:val="clear" w:color="auto" w:fill="FFFFFF"/>
        </w:rPr>
      </w:pPr>
      <w:r>
        <w:rPr>
          <w:rFonts w:hint="eastAsia" w:ascii="宋体" w:hAnsi="宋体" w:eastAsia="宋体" w:cs="宋体"/>
          <w:b/>
          <w:bCs/>
          <w:color w:val="333333"/>
          <w:sz w:val="28"/>
          <w:szCs w:val="28"/>
          <w:shd w:val="clear" w:color="auto" w:fill="FFFFFF"/>
        </w:rPr>
        <w:t>一．办园</w:t>
      </w:r>
      <w:r>
        <w:rPr>
          <w:rFonts w:hint="eastAsia" w:ascii="宋体" w:hAnsi="宋体" w:eastAsia="宋体" w:cs="宋体"/>
          <w:b/>
          <w:bCs/>
          <w:color w:val="000000" w:themeColor="text1"/>
          <w:sz w:val="28"/>
          <w:szCs w:val="28"/>
          <w:shd w:val="clear" w:color="auto" w:fill="FFFFFF"/>
        </w:rPr>
        <w:t>条</w:t>
      </w:r>
      <w:r>
        <w:rPr>
          <w:rFonts w:hint="eastAsia" w:ascii="宋体" w:hAnsi="宋体" w:eastAsia="宋体" w:cs="宋体"/>
          <w:b/>
          <w:bCs/>
          <w:color w:val="333333"/>
          <w:sz w:val="28"/>
          <w:szCs w:val="28"/>
          <w:shd w:val="clear" w:color="auto" w:fill="FFFFFF"/>
        </w:rPr>
        <w:t>件（80分）</w:t>
      </w:r>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635"/>
        <w:gridCol w:w="6427"/>
        <w:gridCol w:w="825"/>
        <w:gridCol w:w="2529"/>
        <w:gridCol w:w="738"/>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712" w:type="dxa"/>
          </w:tcPr>
          <w:p>
            <w:pPr>
              <w:pStyle w:val="6"/>
              <w:widowControl/>
              <w:spacing w:beforeAutospacing="0" w:afterAutospacing="0" w:line="360" w:lineRule="exact"/>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指标</w:t>
            </w:r>
          </w:p>
          <w:p>
            <w:pPr>
              <w:pStyle w:val="6"/>
              <w:widowControl/>
              <w:spacing w:beforeAutospacing="0" w:afterAutospacing="0" w:line="360" w:lineRule="exact"/>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类别</w:t>
            </w:r>
          </w:p>
        </w:tc>
        <w:tc>
          <w:tcPr>
            <w:tcW w:w="1635" w:type="dxa"/>
          </w:tcPr>
          <w:p>
            <w:pPr>
              <w:pStyle w:val="6"/>
              <w:widowControl/>
              <w:spacing w:beforeAutospacing="0" w:afterAutospacing="0" w:line="500" w:lineRule="exact"/>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评估内容</w:t>
            </w:r>
          </w:p>
        </w:tc>
        <w:tc>
          <w:tcPr>
            <w:tcW w:w="6427" w:type="dxa"/>
          </w:tcPr>
          <w:p>
            <w:pPr>
              <w:pStyle w:val="6"/>
              <w:widowControl/>
              <w:spacing w:beforeAutospacing="0" w:afterAutospacing="0" w:line="500" w:lineRule="exact"/>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评估要点</w:t>
            </w:r>
          </w:p>
        </w:tc>
        <w:tc>
          <w:tcPr>
            <w:tcW w:w="825" w:type="dxa"/>
          </w:tcPr>
          <w:p>
            <w:pPr>
              <w:pStyle w:val="6"/>
              <w:widowControl/>
              <w:spacing w:beforeAutospacing="0" w:afterAutospacing="0" w:line="500" w:lineRule="exact"/>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分值</w:t>
            </w:r>
          </w:p>
        </w:tc>
        <w:tc>
          <w:tcPr>
            <w:tcW w:w="2529" w:type="dxa"/>
          </w:tcPr>
          <w:p>
            <w:pPr>
              <w:pStyle w:val="6"/>
              <w:widowControl/>
              <w:spacing w:beforeAutospacing="0" w:afterAutospacing="0" w:line="500" w:lineRule="exact"/>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评估细则</w:t>
            </w:r>
          </w:p>
        </w:tc>
        <w:tc>
          <w:tcPr>
            <w:tcW w:w="738" w:type="dxa"/>
          </w:tcPr>
          <w:p>
            <w:pPr>
              <w:pStyle w:val="6"/>
              <w:widowControl/>
              <w:spacing w:beforeAutospacing="0" w:afterAutospacing="0" w:line="500" w:lineRule="exact"/>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得分</w:t>
            </w:r>
          </w:p>
        </w:tc>
        <w:tc>
          <w:tcPr>
            <w:tcW w:w="1308" w:type="dxa"/>
          </w:tcPr>
          <w:p>
            <w:pPr>
              <w:pStyle w:val="6"/>
              <w:widowControl/>
              <w:spacing w:beforeAutospacing="0" w:afterAutospacing="0" w:line="500" w:lineRule="exact"/>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评估办法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2" w:type="dxa"/>
            <w:vMerge w:val="restart"/>
          </w:tcPr>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办</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园</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条</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件</w:t>
            </w: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办</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园</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条</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件</w:t>
            </w:r>
          </w:p>
        </w:tc>
        <w:tc>
          <w:tcPr>
            <w:tcW w:w="1635" w:type="dxa"/>
            <w:vMerge w:val="restart"/>
          </w:tcPr>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numPr>
                <w:ilvl w:val="0"/>
                <w:numId w:val="1"/>
              </w:numPr>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园所建筑</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（23分）</w:t>
            </w: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幼儿园生均用地面积、建筑面积、户外场地面积、绿化面积等应符合《江西省幼儿园基本办园条件标准》，2017年后规划设计的幼儿园应符合《幼儿园建设标准》（建标175-2016）和《托儿所、幼儿园建筑设计规范》（JGJ39—2016）。</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6分</w:t>
            </w:r>
          </w:p>
        </w:tc>
        <w:tc>
          <w:tcPr>
            <w:tcW w:w="2529"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任何一项不符合扣1分,扣完为止。</w:t>
            </w:r>
          </w:p>
        </w:tc>
        <w:tc>
          <w:tcPr>
            <w:tcW w:w="738" w:type="dxa"/>
          </w:tcPr>
          <w:p>
            <w:pPr>
              <w:pStyle w:val="6"/>
              <w:widowControl/>
              <w:spacing w:beforeAutospacing="0" w:afterAutospacing="0"/>
              <w:jc w:val="center"/>
              <w:rPr>
                <w:rFonts w:ascii="仿宋" w:hAnsi="仿宋" w:eastAsia="仿宋" w:cs="仿宋"/>
                <w:color w:val="000000" w:themeColor="text1"/>
                <w:shd w:val="clear" w:color="auto" w:fill="FFFFFF"/>
              </w:rPr>
            </w:pPr>
          </w:p>
        </w:tc>
        <w:tc>
          <w:tcPr>
            <w:tcW w:w="1308" w:type="dxa"/>
            <w:vMerge w:val="restart"/>
          </w:tcPr>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实地查看</w:t>
            </w:r>
          </w:p>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r>
              <w:rPr>
                <w:rFonts w:hint="eastAsia" w:ascii="仿宋" w:hAnsi="仿宋" w:eastAsia="仿宋" w:cs="仿宋"/>
                <w:color w:val="000000" w:themeColor="text1"/>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712"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1635"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幼儿活动室、盥洗室和卫生间面积、蹲位及水龙头数量、台阶高度等需符合《幼儿园建设标准》（建标175-2016）。</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5分</w:t>
            </w:r>
          </w:p>
        </w:tc>
        <w:tc>
          <w:tcPr>
            <w:tcW w:w="2529"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任何一项不符合均扣1分，扣完为止。</w:t>
            </w:r>
          </w:p>
        </w:tc>
        <w:tc>
          <w:tcPr>
            <w:tcW w:w="738" w:type="dxa"/>
          </w:tcPr>
          <w:p>
            <w:pPr>
              <w:pStyle w:val="6"/>
              <w:widowControl/>
              <w:spacing w:beforeAutospacing="0" w:afterAutospacing="0"/>
              <w:jc w:val="center"/>
              <w:rPr>
                <w:rFonts w:ascii="仿宋" w:hAnsi="仿宋" w:eastAsia="仿宋" w:cs="仿宋"/>
                <w:color w:val="000000" w:themeColor="text1"/>
                <w:shd w:val="clear" w:color="auto" w:fill="FFFFFF"/>
              </w:rPr>
            </w:pPr>
          </w:p>
        </w:tc>
        <w:tc>
          <w:tcPr>
            <w:tcW w:w="1308"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2"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1635"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设置独立的保健室和隔离室，保健室面积不少于12平方米。</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3分</w:t>
            </w:r>
          </w:p>
        </w:tc>
        <w:tc>
          <w:tcPr>
            <w:tcW w:w="2529" w:type="dxa"/>
            <w:vAlign w:val="center"/>
          </w:tcPr>
          <w:p>
            <w:pPr>
              <w:pStyle w:val="6"/>
              <w:widowControl/>
              <w:spacing w:beforeAutospacing="0" w:afterAutospacing="0"/>
              <w:jc w:val="center"/>
              <w:rPr>
                <w:rFonts w:ascii="仿宋" w:hAnsi="仿宋" w:eastAsia="仿宋" w:cs="仿宋"/>
              </w:rPr>
            </w:pPr>
            <w:r>
              <w:rPr>
                <w:rFonts w:hint="eastAsia" w:ascii="仿宋" w:hAnsi="仿宋" w:eastAsia="仿宋" w:cs="仿宋"/>
              </w:rPr>
              <w:t>无独立保健室或隔离室各扣1.5分；面积不达标扣1分。扣完为止。</w:t>
            </w:r>
          </w:p>
        </w:tc>
        <w:tc>
          <w:tcPr>
            <w:tcW w:w="738" w:type="dxa"/>
          </w:tcPr>
          <w:p>
            <w:pPr>
              <w:pStyle w:val="6"/>
              <w:widowControl/>
              <w:spacing w:beforeAutospacing="0" w:afterAutospacing="0"/>
              <w:jc w:val="center"/>
              <w:rPr>
                <w:rFonts w:ascii="仿宋" w:hAnsi="仿宋" w:eastAsia="仿宋" w:cs="仿宋"/>
                <w:color w:val="000000" w:themeColor="text1"/>
                <w:shd w:val="clear" w:color="auto" w:fill="FFFFFF"/>
              </w:rPr>
            </w:pPr>
          </w:p>
        </w:tc>
        <w:tc>
          <w:tcPr>
            <w:tcW w:w="1308"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12"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1635"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厨房面积符合相关规定和要求，按科学规范的流程设置更衣室、食品仓库、加工间、烹饪间、配餐间、面点间、消毒间、取餐间等。</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6分</w:t>
            </w:r>
          </w:p>
        </w:tc>
        <w:tc>
          <w:tcPr>
            <w:tcW w:w="2529"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面积不符合扣2分，结构布局不科学扣4分。</w:t>
            </w:r>
          </w:p>
        </w:tc>
        <w:tc>
          <w:tcPr>
            <w:tcW w:w="738" w:type="dxa"/>
          </w:tcPr>
          <w:p>
            <w:pPr>
              <w:pStyle w:val="6"/>
              <w:widowControl/>
              <w:spacing w:beforeAutospacing="0" w:afterAutospacing="0"/>
              <w:jc w:val="center"/>
              <w:rPr>
                <w:rFonts w:ascii="仿宋" w:hAnsi="仿宋" w:eastAsia="仿宋" w:cs="仿宋"/>
                <w:color w:val="000000" w:themeColor="text1"/>
                <w:shd w:val="clear" w:color="auto" w:fill="FFFFFF"/>
              </w:rPr>
            </w:pPr>
          </w:p>
        </w:tc>
        <w:tc>
          <w:tcPr>
            <w:tcW w:w="1308"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1635"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走廊宽度、楼梯扶手高度与间距、阳台护栏高度需符合《幼儿园建设标准》（建标175-2016）要求，确保安全。</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3分</w:t>
            </w:r>
          </w:p>
        </w:tc>
        <w:tc>
          <w:tcPr>
            <w:tcW w:w="2529"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一项不符合均扣1分，扣完为止。</w:t>
            </w:r>
          </w:p>
        </w:tc>
        <w:tc>
          <w:tcPr>
            <w:tcW w:w="738" w:type="dxa"/>
          </w:tcPr>
          <w:p>
            <w:pPr>
              <w:pStyle w:val="6"/>
              <w:widowControl/>
              <w:spacing w:beforeAutospacing="0" w:afterAutospacing="0"/>
              <w:jc w:val="center"/>
              <w:rPr>
                <w:rFonts w:ascii="仿宋" w:hAnsi="仿宋" w:eastAsia="仿宋" w:cs="仿宋"/>
                <w:color w:val="000000" w:themeColor="text1"/>
                <w:shd w:val="clear" w:color="auto" w:fill="FFFFFF"/>
              </w:rPr>
            </w:pPr>
          </w:p>
        </w:tc>
        <w:tc>
          <w:tcPr>
            <w:tcW w:w="1308"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continue"/>
          </w:tcPr>
          <w:p>
            <w:pPr>
              <w:pStyle w:val="6"/>
              <w:widowControl/>
              <w:spacing w:beforeAutospacing="0" w:afterAutospacing="0"/>
              <w:jc w:val="center"/>
              <w:rPr>
                <w:rFonts w:ascii="仿宋" w:hAnsi="仿宋" w:eastAsia="仿宋" w:cs="仿宋"/>
                <w:b/>
                <w:bCs/>
                <w:color w:val="000000" w:themeColor="text1"/>
                <w:shd w:val="clear" w:color="auto" w:fill="FFFFFF"/>
              </w:rPr>
            </w:pPr>
          </w:p>
        </w:tc>
        <w:tc>
          <w:tcPr>
            <w:tcW w:w="1635" w:type="dxa"/>
            <w:vMerge w:val="restart"/>
          </w:tcPr>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numPr>
                <w:ilvl w:val="0"/>
                <w:numId w:val="1"/>
              </w:numPr>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活动场地</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（22分）</w:t>
            </w: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tabs>
                <w:tab w:val="left" w:pos="312"/>
              </w:tabs>
              <w:spacing w:beforeAutospacing="0" w:afterAutospacing="0"/>
              <w:rPr>
                <w:rFonts w:hint="eastAsia" w:ascii="仿宋" w:hAnsi="仿宋" w:eastAsia="仿宋" w:cs="仿宋"/>
                <w:b/>
                <w:bCs/>
                <w:color w:val="000000" w:themeColor="text1"/>
                <w:shd w:val="clear" w:color="auto" w:fill="FFFFFF"/>
              </w:rPr>
            </w:pPr>
          </w:p>
          <w:p>
            <w:pPr>
              <w:pStyle w:val="6"/>
              <w:widowControl/>
              <w:tabs>
                <w:tab w:val="left" w:pos="312"/>
              </w:tabs>
              <w:spacing w:beforeAutospacing="0" w:afterAutospacing="0"/>
              <w:rPr>
                <w:rFonts w:hint="eastAsia" w:ascii="仿宋" w:hAnsi="仿宋" w:eastAsia="仿宋" w:cs="仿宋"/>
                <w:b/>
                <w:bCs/>
                <w:color w:val="000000" w:themeColor="text1"/>
                <w:shd w:val="clear" w:color="auto" w:fill="FFFFFF"/>
              </w:rPr>
            </w:pPr>
          </w:p>
          <w:p>
            <w:pPr>
              <w:pStyle w:val="6"/>
              <w:widowControl/>
              <w:tabs>
                <w:tab w:val="left" w:pos="312"/>
              </w:tabs>
              <w:spacing w:beforeAutospacing="0" w:afterAutospacing="0"/>
              <w:rPr>
                <w:rFonts w:hint="eastAsia" w:ascii="仿宋" w:hAnsi="仿宋" w:eastAsia="仿宋" w:cs="仿宋"/>
                <w:b/>
                <w:bCs/>
                <w:color w:val="000000" w:themeColor="text1"/>
                <w:shd w:val="clear" w:color="auto" w:fill="FFFFFF"/>
              </w:rPr>
            </w:pPr>
          </w:p>
          <w:p>
            <w:pPr>
              <w:pStyle w:val="6"/>
              <w:widowControl/>
              <w:tabs>
                <w:tab w:val="left" w:pos="312"/>
              </w:tabs>
              <w:spacing w:beforeAutospacing="0" w:afterAutospacing="0"/>
              <w:rPr>
                <w:rFonts w:hint="eastAsia" w:ascii="仿宋" w:hAnsi="仿宋" w:eastAsia="仿宋" w:cs="仿宋"/>
                <w:b/>
                <w:bCs/>
                <w:color w:val="000000" w:themeColor="text1"/>
                <w:shd w:val="clear" w:color="auto" w:fill="FFFFFF"/>
              </w:rPr>
            </w:pPr>
          </w:p>
          <w:p>
            <w:pPr>
              <w:pStyle w:val="6"/>
              <w:widowControl/>
              <w:tabs>
                <w:tab w:val="left" w:pos="312"/>
              </w:tabs>
              <w:spacing w:beforeAutospacing="0" w:afterAutospacing="0"/>
              <w:rPr>
                <w:rFonts w:hint="eastAsia" w:ascii="仿宋" w:hAnsi="仿宋" w:eastAsia="仿宋" w:cs="仿宋"/>
                <w:b/>
                <w:bCs/>
                <w:color w:val="000000" w:themeColor="text1"/>
                <w:shd w:val="clear" w:color="auto" w:fill="FFFFFF"/>
              </w:rPr>
            </w:pPr>
          </w:p>
          <w:p>
            <w:pPr>
              <w:pStyle w:val="6"/>
              <w:widowControl/>
              <w:tabs>
                <w:tab w:val="left" w:pos="312"/>
              </w:tabs>
              <w:spacing w:beforeAutospacing="0" w:afterAutospacing="0"/>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2.活动场地</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（22分）</w:t>
            </w:r>
          </w:p>
          <w:p>
            <w:pPr>
              <w:pStyle w:val="6"/>
              <w:widowControl/>
              <w:spacing w:beforeAutospacing="0" w:afterAutospacing="0"/>
              <w:jc w:val="center"/>
              <w:rPr>
                <w:rFonts w:ascii="仿宋" w:hAnsi="仿宋" w:eastAsia="仿宋" w:cs="仿宋"/>
                <w:b/>
                <w:bCs/>
                <w:color w:val="000000" w:themeColor="text1"/>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班级活动室创设3-5个活动区，投放满足幼儿自主游戏活动需要的多层次材料，种类丰富，数量充足。</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8分</w:t>
            </w:r>
          </w:p>
        </w:tc>
        <w:tc>
          <w:tcPr>
            <w:tcW w:w="2529"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rPr>
              <w:t>活动区数量不够（少于3个），少1个扣1分，以此类推；活动区布局不合理的，扣1-3分；活动材料层次不够，扣1-2分；活动材料种类不丰富、数量不充足的，扣1-2分。扣完为止。</w:t>
            </w:r>
          </w:p>
        </w:tc>
        <w:tc>
          <w:tcPr>
            <w:tcW w:w="738" w:type="dxa"/>
          </w:tcPr>
          <w:p>
            <w:pPr>
              <w:pStyle w:val="6"/>
              <w:widowControl/>
              <w:spacing w:beforeAutospacing="0" w:afterAutospacing="0"/>
              <w:jc w:val="center"/>
              <w:rPr>
                <w:rFonts w:ascii="仿宋" w:hAnsi="仿宋" w:eastAsia="仿宋" w:cs="仿宋"/>
                <w:color w:val="000000" w:themeColor="text1"/>
                <w:shd w:val="clear" w:color="auto" w:fill="FFFFFF"/>
              </w:rPr>
            </w:pPr>
          </w:p>
        </w:tc>
        <w:tc>
          <w:tcPr>
            <w:tcW w:w="1308" w:type="dxa"/>
            <w:vMerge w:val="restart"/>
          </w:tcPr>
          <w:p>
            <w:pPr>
              <w:pStyle w:val="6"/>
              <w:widowControl/>
              <w:spacing w:beforeAutospacing="0" w:afterAutospacing="0"/>
              <w:jc w:val="both"/>
              <w:rPr>
                <w:rFonts w:hint="eastAsia" w:ascii="仿宋" w:hAnsi="仿宋" w:eastAsia="仿宋" w:cs="仿宋"/>
                <w:color w:val="000000" w:themeColor="text1"/>
              </w:rPr>
            </w:pPr>
          </w:p>
          <w:p>
            <w:pPr>
              <w:pStyle w:val="6"/>
              <w:widowControl/>
              <w:spacing w:beforeAutospacing="0" w:afterAutospacing="0"/>
              <w:jc w:val="both"/>
              <w:rPr>
                <w:rFonts w:hint="eastAsia" w:ascii="仿宋" w:hAnsi="仿宋" w:eastAsia="仿宋" w:cs="仿宋"/>
                <w:color w:val="000000" w:themeColor="text1"/>
              </w:rPr>
            </w:pPr>
          </w:p>
          <w:p>
            <w:pPr>
              <w:pStyle w:val="6"/>
              <w:widowControl/>
              <w:spacing w:beforeAutospacing="0" w:afterAutospacing="0"/>
              <w:jc w:val="center"/>
              <w:rPr>
                <w:rFonts w:hint="eastAsia" w:ascii="仿宋" w:hAnsi="仿宋" w:eastAsia="仿宋" w:cs="仿宋"/>
                <w:color w:val="000000" w:themeColor="text1"/>
              </w:rPr>
            </w:pPr>
            <w:r>
              <w:rPr>
                <w:rFonts w:hint="eastAsia" w:ascii="仿宋" w:hAnsi="仿宋" w:eastAsia="仿宋" w:cs="仿宋"/>
                <w:color w:val="000000" w:themeColor="text1"/>
              </w:rPr>
              <w:t>实地查看</w:t>
            </w:r>
          </w:p>
          <w:p>
            <w:pPr>
              <w:pStyle w:val="6"/>
              <w:widowControl/>
              <w:spacing w:beforeAutospacing="0" w:afterAutospacing="0"/>
              <w:jc w:val="center"/>
              <w:rPr>
                <w:rFonts w:hint="eastAsia" w:ascii="仿宋" w:hAnsi="仿宋" w:eastAsia="仿宋" w:cs="仿宋"/>
                <w:color w:val="000000" w:themeColor="text1"/>
              </w:rPr>
            </w:pPr>
          </w:p>
          <w:p>
            <w:pPr>
              <w:pStyle w:val="6"/>
              <w:widowControl/>
              <w:spacing w:beforeAutospacing="0" w:afterAutospacing="0"/>
              <w:jc w:val="center"/>
              <w:rPr>
                <w:rFonts w:hint="eastAsia" w:ascii="仿宋" w:hAnsi="仿宋" w:eastAsia="仿宋" w:cs="仿宋"/>
                <w:color w:val="000000" w:themeColor="text1"/>
              </w:rPr>
            </w:pPr>
          </w:p>
          <w:p>
            <w:pPr>
              <w:pStyle w:val="6"/>
              <w:widowControl/>
              <w:spacing w:beforeAutospacing="0" w:afterAutospacing="0"/>
              <w:jc w:val="center"/>
              <w:rPr>
                <w:rFonts w:hint="eastAsia" w:ascii="仿宋" w:hAnsi="仿宋" w:eastAsia="仿宋" w:cs="仿宋"/>
                <w:color w:val="000000" w:themeColor="text1"/>
              </w:rPr>
            </w:pPr>
          </w:p>
          <w:p>
            <w:pPr>
              <w:pStyle w:val="6"/>
              <w:widowControl/>
              <w:spacing w:beforeAutospacing="0" w:afterAutospacing="0"/>
              <w:jc w:val="center"/>
              <w:rPr>
                <w:rFonts w:hint="eastAsia" w:ascii="仿宋" w:hAnsi="仿宋" w:eastAsia="仿宋" w:cs="仿宋"/>
                <w:color w:val="000000" w:themeColor="text1"/>
              </w:rPr>
            </w:pPr>
          </w:p>
          <w:p>
            <w:pPr>
              <w:pStyle w:val="6"/>
              <w:widowControl/>
              <w:spacing w:beforeAutospacing="0" w:afterAutospacing="0"/>
              <w:jc w:val="center"/>
              <w:rPr>
                <w:rFonts w:hint="eastAsia" w:ascii="仿宋" w:hAnsi="仿宋" w:eastAsia="仿宋" w:cs="仿宋"/>
                <w:color w:val="000000" w:themeColor="text1"/>
              </w:rPr>
            </w:pPr>
          </w:p>
          <w:p>
            <w:pPr>
              <w:pStyle w:val="6"/>
              <w:widowControl/>
              <w:spacing w:beforeAutospacing="0" w:afterAutospacing="0"/>
              <w:jc w:val="center"/>
              <w:rPr>
                <w:rFonts w:hint="eastAsia" w:ascii="仿宋" w:hAnsi="仿宋" w:eastAsia="仿宋" w:cs="仿宋"/>
                <w:color w:val="000000" w:themeColor="text1"/>
              </w:rPr>
            </w:pPr>
          </w:p>
          <w:p>
            <w:pPr>
              <w:pStyle w:val="6"/>
              <w:widowControl/>
              <w:spacing w:beforeAutospacing="0" w:afterAutospacing="0"/>
              <w:jc w:val="center"/>
              <w:rPr>
                <w:rFonts w:hint="eastAsia" w:ascii="仿宋" w:hAnsi="仿宋" w:eastAsia="仿宋" w:cs="仿宋"/>
                <w:color w:val="000000" w:themeColor="text1"/>
              </w:rPr>
            </w:pPr>
          </w:p>
          <w:p>
            <w:pPr>
              <w:pStyle w:val="6"/>
              <w:widowControl/>
              <w:spacing w:beforeAutospacing="0" w:afterAutospacing="0"/>
              <w:jc w:val="center"/>
              <w:rPr>
                <w:rFonts w:hint="eastAsia" w:ascii="仿宋" w:hAnsi="仿宋" w:eastAsia="仿宋" w:cs="仿宋"/>
                <w:color w:val="000000" w:themeColor="text1"/>
              </w:rPr>
            </w:pPr>
            <w:r>
              <w:rPr>
                <w:rFonts w:hint="eastAsia" w:ascii="仿宋" w:hAnsi="仿宋" w:eastAsia="仿宋" w:cs="仿宋"/>
                <w:color w:val="000000" w:themeColor="text1"/>
              </w:rPr>
              <w:t>实地查看</w:t>
            </w:r>
          </w:p>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continue"/>
          </w:tcPr>
          <w:p>
            <w:pPr>
              <w:pStyle w:val="6"/>
              <w:widowControl/>
              <w:spacing w:beforeAutospacing="0" w:afterAutospacing="0"/>
              <w:jc w:val="center"/>
              <w:rPr>
                <w:rFonts w:ascii="仿宋" w:hAnsi="仿宋" w:eastAsia="仿宋" w:cs="仿宋"/>
                <w:b/>
                <w:bCs/>
                <w:color w:val="000000" w:themeColor="text1"/>
                <w:shd w:val="clear" w:color="auto" w:fill="FFFFFF"/>
              </w:rPr>
            </w:pPr>
          </w:p>
        </w:tc>
        <w:tc>
          <w:tcPr>
            <w:tcW w:w="1635" w:type="dxa"/>
            <w:vMerge w:val="continue"/>
          </w:tcPr>
          <w:p>
            <w:pPr>
              <w:pStyle w:val="6"/>
              <w:widowControl/>
              <w:spacing w:beforeAutospacing="0" w:afterAutospacing="0"/>
              <w:jc w:val="center"/>
              <w:rPr>
                <w:rFonts w:ascii="仿宋" w:hAnsi="仿宋" w:eastAsia="仿宋" w:cs="仿宋"/>
                <w:b/>
                <w:bCs/>
                <w:color w:val="000000" w:themeColor="text1"/>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根据幼儿活动需要和办园特色设置相关多功能活动室，如音体室、绘本馆、美工室等，且使用率高。</w:t>
            </w:r>
          </w:p>
        </w:tc>
        <w:tc>
          <w:tcPr>
            <w:tcW w:w="825" w:type="dxa"/>
            <w:vAlign w:val="center"/>
          </w:tcPr>
          <w:p>
            <w:pPr>
              <w:pStyle w:val="6"/>
              <w:widowControl/>
              <w:spacing w:beforeAutospacing="0" w:afterAutospacing="0"/>
              <w:jc w:val="center"/>
              <w:rPr>
                <w:rFonts w:ascii="仿宋" w:hAnsi="仿宋" w:eastAsia="仿宋" w:cs="仿宋"/>
                <w:color w:val="000000" w:themeColor="text1"/>
                <w:u w:val="single"/>
              </w:rPr>
            </w:pPr>
            <w:r>
              <w:rPr>
                <w:rFonts w:hint="eastAsia" w:ascii="仿宋" w:hAnsi="仿宋" w:eastAsia="仿宋" w:cs="仿宋"/>
                <w:color w:val="000000" w:themeColor="text1"/>
              </w:rPr>
              <w:t>5分</w:t>
            </w:r>
          </w:p>
        </w:tc>
        <w:tc>
          <w:tcPr>
            <w:tcW w:w="2529"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根据多功能活动室使用情况酌情扣分。</w:t>
            </w:r>
          </w:p>
        </w:tc>
        <w:tc>
          <w:tcPr>
            <w:tcW w:w="738" w:type="dxa"/>
          </w:tcPr>
          <w:p>
            <w:pPr>
              <w:pStyle w:val="6"/>
              <w:widowControl/>
              <w:spacing w:beforeAutospacing="0" w:afterAutospacing="0"/>
              <w:jc w:val="center"/>
              <w:rPr>
                <w:rFonts w:ascii="仿宋" w:hAnsi="仿宋" w:eastAsia="仿宋" w:cs="仿宋"/>
                <w:color w:val="000000" w:themeColor="text1"/>
                <w:shd w:val="clear" w:color="auto" w:fill="FFFFFF"/>
              </w:rPr>
            </w:pPr>
          </w:p>
        </w:tc>
        <w:tc>
          <w:tcPr>
            <w:tcW w:w="1308"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1635"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户外活动场地地面安全，根据需要铺设软质或硬性地面，不宜大面积硬化。</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3分</w:t>
            </w:r>
          </w:p>
        </w:tc>
        <w:tc>
          <w:tcPr>
            <w:tcW w:w="2529"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根据地面安全和硬化情况酌情扣分。</w:t>
            </w:r>
          </w:p>
        </w:tc>
        <w:tc>
          <w:tcPr>
            <w:tcW w:w="738" w:type="dxa"/>
          </w:tcPr>
          <w:p>
            <w:pPr>
              <w:pStyle w:val="6"/>
              <w:widowControl/>
              <w:spacing w:beforeAutospacing="0" w:afterAutospacing="0"/>
              <w:jc w:val="center"/>
              <w:rPr>
                <w:rFonts w:ascii="仿宋" w:hAnsi="仿宋" w:eastAsia="仿宋" w:cs="仿宋"/>
                <w:color w:val="000000" w:themeColor="text1"/>
                <w:shd w:val="clear" w:color="auto" w:fill="FFFFFF"/>
              </w:rPr>
            </w:pPr>
          </w:p>
        </w:tc>
        <w:tc>
          <w:tcPr>
            <w:tcW w:w="1308"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712"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1635"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合理利用地势，创设沙水区、草地、种植区等不少于四种类型区域，布局合理，安全卫生，使用率高。</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6分</w:t>
            </w:r>
          </w:p>
        </w:tc>
        <w:tc>
          <w:tcPr>
            <w:tcW w:w="2529"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缺少一项扣1.5分，扣完为止。</w:t>
            </w:r>
          </w:p>
        </w:tc>
        <w:tc>
          <w:tcPr>
            <w:tcW w:w="738" w:type="dxa"/>
          </w:tcPr>
          <w:p>
            <w:pPr>
              <w:pStyle w:val="6"/>
              <w:widowControl/>
              <w:spacing w:beforeAutospacing="0" w:afterAutospacing="0"/>
              <w:jc w:val="center"/>
              <w:rPr>
                <w:rFonts w:ascii="仿宋" w:hAnsi="仿宋" w:eastAsia="仿宋" w:cs="仿宋"/>
                <w:color w:val="000000" w:themeColor="text1"/>
                <w:shd w:val="clear" w:color="auto" w:fill="FFFFFF"/>
              </w:rPr>
            </w:pPr>
          </w:p>
        </w:tc>
        <w:tc>
          <w:tcPr>
            <w:tcW w:w="1308"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1635" w:type="dxa"/>
            <w:vMerge w:val="restart"/>
          </w:tcPr>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numPr>
                <w:ilvl w:val="0"/>
                <w:numId w:val="1"/>
              </w:numPr>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设施设备</w:t>
            </w:r>
          </w:p>
          <w:p>
            <w:pPr>
              <w:pStyle w:val="6"/>
              <w:widowControl/>
              <w:spacing w:beforeAutospacing="0" w:afterAutospacing="0"/>
              <w:jc w:val="center"/>
              <w:rPr>
                <w:rFonts w:hint="eastAsia"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（25分）</w:t>
            </w: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tabs>
                <w:tab w:val="left" w:pos="312"/>
              </w:tabs>
              <w:spacing w:beforeAutospacing="0" w:afterAutospacing="0"/>
              <w:jc w:val="center"/>
              <w:rPr>
                <w:rFonts w:hint="eastAsia" w:ascii="仿宋" w:hAnsi="仿宋" w:eastAsia="仿宋" w:cs="仿宋"/>
                <w:b/>
                <w:bCs/>
                <w:color w:val="000000" w:themeColor="text1"/>
                <w:shd w:val="clear" w:color="auto" w:fill="FFFFFF"/>
              </w:rPr>
            </w:pPr>
          </w:p>
          <w:p>
            <w:pPr>
              <w:pStyle w:val="6"/>
              <w:widowControl/>
              <w:tabs>
                <w:tab w:val="left" w:pos="312"/>
              </w:tabs>
              <w:spacing w:beforeAutospacing="0" w:afterAutospacing="0"/>
              <w:jc w:val="center"/>
              <w:rPr>
                <w:rFonts w:hint="eastAsia" w:ascii="仿宋" w:hAnsi="仿宋" w:eastAsia="仿宋" w:cs="仿宋"/>
                <w:b/>
                <w:bCs/>
                <w:color w:val="000000" w:themeColor="text1"/>
                <w:shd w:val="clear" w:color="auto" w:fill="FFFFFF"/>
              </w:rPr>
            </w:pPr>
          </w:p>
          <w:p>
            <w:pPr>
              <w:pStyle w:val="6"/>
              <w:widowControl/>
              <w:tabs>
                <w:tab w:val="left" w:pos="312"/>
              </w:tabs>
              <w:spacing w:beforeAutospacing="0" w:afterAutospacing="0"/>
              <w:jc w:val="center"/>
              <w:rPr>
                <w:rFonts w:hint="eastAsia" w:ascii="仿宋" w:hAnsi="仿宋" w:eastAsia="仿宋" w:cs="仿宋"/>
                <w:b/>
                <w:bCs/>
                <w:color w:val="000000" w:themeColor="text1"/>
                <w:shd w:val="clear" w:color="auto" w:fill="FFFFFF"/>
              </w:rPr>
            </w:pPr>
          </w:p>
          <w:p>
            <w:pPr>
              <w:pStyle w:val="6"/>
              <w:widowControl/>
              <w:tabs>
                <w:tab w:val="left" w:pos="312"/>
              </w:tabs>
              <w:spacing w:beforeAutospacing="0" w:afterAutospacing="0"/>
              <w:jc w:val="center"/>
              <w:rPr>
                <w:rFonts w:hint="eastAsia" w:ascii="仿宋" w:hAnsi="仿宋" w:eastAsia="仿宋" w:cs="仿宋"/>
                <w:b/>
                <w:bCs/>
                <w:color w:val="000000" w:themeColor="text1"/>
                <w:shd w:val="clear" w:color="auto" w:fill="FFFFFF"/>
              </w:rPr>
            </w:pPr>
          </w:p>
          <w:p>
            <w:pPr>
              <w:pStyle w:val="6"/>
              <w:widowControl/>
              <w:tabs>
                <w:tab w:val="left" w:pos="312"/>
              </w:tabs>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3.设施设备</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（25分）</w:t>
            </w: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班级配有符合儿童身高、配套的桌椅、单层床，开放的玩具柜、图书架、钢琴及必要的信息技术设备，有良好的照明、通风、消防、防寒、降温设备，满足幼儿一日活动需要。</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5分</w:t>
            </w:r>
          </w:p>
        </w:tc>
        <w:tc>
          <w:tcPr>
            <w:tcW w:w="2529" w:type="dxa"/>
            <w:vAlign w:val="center"/>
          </w:tcPr>
          <w:p>
            <w:pPr>
              <w:pStyle w:val="6"/>
              <w:widowControl/>
              <w:spacing w:beforeAutospacing="0" w:afterAutospacing="0"/>
              <w:jc w:val="center"/>
              <w:rPr>
                <w:rFonts w:ascii="仿宋" w:hAnsi="仿宋" w:eastAsia="仿宋" w:cs="仿宋"/>
                <w:color w:val="FF0000"/>
              </w:rPr>
            </w:pPr>
            <w:r>
              <w:rPr>
                <w:rFonts w:hint="eastAsia" w:ascii="仿宋" w:hAnsi="仿宋" w:eastAsia="仿宋" w:cs="仿宋"/>
                <w:color w:val="000000" w:themeColor="text1"/>
              </w:rPr>
              <w:t>桌椅、床、玩具柜、图书架、钢琴及信息技术设备不符合，扣1-2分；照明、通风、消防、防寒、降温设备不符合的，扣1-3分。以上设备设施不能满足幼儿一日活动需要，酌情扣分。扣完为止。</w:t>
            </w:r>
          </w:p>
        </w:tc>
        <w:tc>
          <w:tcPr>
            <w:tcW w:w="738" w:type="dxa"/>
          </w:tcPr>
          <w:p>
            <w:pPr>
              <w:pStyle w:val="6"/>
              <w:widowControl/>
              <w:spacing w:beforeAutospacing="0" w:afterAutospacing="0"/>
              <w:jc w:val="center"/>
              <w:rPr>
                <w:rFonts w:ascii="仿宋" w:hAnsi="仿宋" w:eastAsia="仿宋" w:cs="仿宋"/>
                <w:color w:val="000000" w:themeColor="text1"/>
                <w:shd w:val="clear" w:color="auto" w:fill="FFFFFF"/>
              </w:rPr>
            </w:pPr>
          </w:p>
        </w:tc>
        <w:tc>
          <w:tcPr>
            <w:tcW w:w="1308" w:type="dxa"/>
            <w:vMerge w:val="restart"/>
          </w:tcPr>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实地查看</w:t>
            </w:r>
          </w:p>
          <w:p>
            <w:pPr>
              <w:pStyle w:val="6"/>
              <w:widowControl/>
              <w:spacing w:beforeAutospacing="0" w:afterAutospacing="0"/>
              <w:jc w:val="center"/>
              <w:rPr>
                <w:rFonts w:hint="eastAsia" w:ascii="仿宋" w:hAnsi="仿宋" w:eastAsia="仿宋" w:cs="仿宋"/>
                <w:color w:val="000000" w:themeColor="text1"/>
              </w:rPr>
            </w:pPr>
            <w:r>
              <w:rPr>
                <w:rFonts w:hint="eastAsia" w:ascii="仿宋" w:hAnsi="仿宋" w:eastAsia="仿宋" w:cs="仿宋"/>
                <w:color w:val="000000" w:themeColor="text1"/>
              </w:rPr>
              <w:t>查阅资料</w:t>
            </w:r>
          </w:p>
          <w:p>
            <w:pPr>
              <w:pStyle w:val="6"/>
              <w:widowControl/>
              <w:spacing w:beforeAutospacing="0" w:afterAutospacing="0"/>
              <w:jc w:val="center"/>
              <w:rPr>
                <w:rFonts w:hint="eastAsia" w:ascii="仿宋" w:hAnsi="仿宋" w:eastAsia="仿宋" w:cs="仿宋"/>
                <w:color w:val="000000" w:themeColor="text1"/>
              </w:rPr>
            </w:pPr>
          </w:p>
          <w:p>
            <w:pPr>
              <w:pStyle w:val="6"/>
              <w:widowControl/>
              <w:spacing w:beforeAutospacing="0" w:afterAutospacing="0"/>
              <w:jc w:val="center"/>
              <w:rPr>
                <w:rFonts w:hint="eastAsia" w:ascii="仿宋" w:hAnsi="仿宋" w:eastAsia="仿宋" w:cs="仿宋"/>
                <w:color w:val="000000" w:themeColor="text1"/>
              </w:rPr>
            </w:pPr>
          </w:p>
          <w:p>
            <w:pPr>
              <w:pStyle w:val="6"/>
              <w:widowControl/>
              <w:spacing w:beforeAutospacing="0" w:afterAutospacing="0"/>
              <w:jc w:val="center"/>
              <w:rPr>
                <w:rFonts w:hint="eastAsia" w:ascii="仿宋" w:hAnsi="仿宋" w:eastAsia="仿宋" w:cs="仿宋"/>
                <w:color w:val="000000" w:themeColor="text1"/>
              </w:rPr>
            </w:pPr>
          </w:p>
          <w:p>
            <w:pPr>
              <w:pStyle w:val="6"/>
              <w:widowControl/>
              <w:spacing w:beforeAutospacing="0" w:afterAutospacing="0"/>
              <w:jc w:val="center"/>
              <w:rPr>
                <w:rFonts w:hint="eastAsia" w:ascii="仿宋" w:hAnsi="仿宋" w:eastAsia="仿宋" w:cs="仿宋"/>
                <w:color w:val="000000" w:themeColor="text1"/>
              </w:rPr>
            </w:pPr>
          </w:p>
          <w:p>
            <w:pPr>
              <w:pStyle w:val="6"/>
              <w:widowControl/>
              <w:spacing w:beforeAutospacing="0" w:afterAutospacing="0"/>
              <w:jc w:val="center"/>
              <w:rPr>
                <w:rFonts w:hint="eastAsia" w:ascii="仿宋" w:hAnsi="仿宋" w:eastAsia="仿宋" w:cs="仿宋"/>
                <w:color w:val="000000" w:themeColor="text1"/>
              </w:rPr>
            </w:pPr>
          </w:p>
          <w:p>
            <w:pPr>
              <w:pStyle w:val="6"/>
              <w:widowControl/>
              <w:spacing w:beforeAutospacing="0" w:afterAutospacing="0"/>
              <w:jc w:val="center"/>
              <w:rPr>
                <w:rFonts w:hint="eastAsia" w:ascii="仿宋" w:hAnsi="仿宋" w:eastAsia="仿宋" w:cs="仿宋"/>
                <w:color w:val="000000" w:themeColor="text1"/>
              </w:rPr>
            </w:pPr>
          </w:p>
          <w:p>
            <w:pPr>
              <w:pStyle w:val="6"/>
              <w:widowControl/>
              <w:spacing w:beforeAutospacing="0" w:afterAutospacing="0"/>
              <w:jc w:val="center"/>
              <w:rPr>
                <w:rFonts w:hint="eastAsia" w:ascii="仿宋" w:hAnsi="仿宋" w:eastAsia="仿宋" w:cs="仿宋"/>
                <w:color w:val="000000" w:themeColor="text1"/>
              </w:rPr>
            </w:pPr>
          </w:p>
          <w:p>
            <w:pPr>
              <w:pStyle w:val="6"/>
              <w:widowControl/>
              <w:spacing w:beforeAutospacing="0" w:afterAutospacing="0"/>
              <w:jc w:val="center"/>
              <w:rPr>
                <w:rFonts w:hint="eastAsia" w:ascii="仿宋" w:hAnsi="仿宋" w:eastAsia="仿宋" w:cs="仿宋"/>
                <w:color w:val="000000" w:themeColor="text1"/>
              </w:rPr>
            </w:pPr>
          </w:p>
          <w:p>
            <w:pPr>
              <w:pStyle w:val="6"/>
              <w:widowControl/>
              <w:spacing w:beforeAutospacing="0" w:afterAutospacing="0"/>
              <w:jc w:val="center"/>
              <w:rPr>
                <w:rFonts w:hint="eastAsia" w:ascii="仿宋" w:hAnsi="仿宋" w:eastAsia="仿宋" w:cs="仿宋"/>
                <w:color w:val="000000" w:themeColor="text1"/>
              </w:rPr>
            </w:pPr>
          </w:p>
          <w:p>
            <w:pPr>
              <w:pStyle w:val="6"/>
              <w:widowControl/>
              <w:spacing w:beforeAutospacing="0" w:afterAutospacing="0"/>
              <w:jc w:val="center"/>
              <w:rPr>
                <w:rFonts w:hint="eastAsia" w:ascii="仿宋" w:hAnsi="仿宋" w:eastAsia="仿宋" w:cs="仿宋"/>
                <w:color w:val="000000" w:themeColor="text1"/>
              </w:rPr>
            </w:pPr>
          </w:p>
          <w:p>
            <w:pPr>
              <w:pStyle w:val="6"/>
              <w:widowControl/>
              <w:spacing w:beforeAutospacing="0" w:afterAutospacing="0"/>
              <w:jc w:val="center"/>
              <w:rPr>
                <w:rFonts w:hint="eastAsia"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实地查看</w:t>
            </w:r>
          </w:p>
          <w:p>
            <w:pPr>
              <w:pStyle w:val="6"/>
              <w:widowControl/>
              <w:spacing w:beforeAutospacing="0" w:afterAutospacing="0"/>
              <w:jc w:val="center"/>
              <w:rPr>
                <w:rFonts w:hint="eastAsia" w:ascii="仿宋" w:hAnsi="仿宋" w:eastAsia="仿宋" w:cs="仿宋"/>
                <w:color w:val="000000" w:themeColor="text1"/>
              </w:rPr>
            </w:pPr>
            <w:r>
              <w:rPr>
                <w:rFonts w:hint="eastAsia" w:ascii="仿宋" w:hAnsi="仿宋" w:eastAsia="仿宋" w:cs="仿宋"/>
                <w:color w:val="000000" w:themeColor="text1"/>
              </w:rPr>
              <w:t>查阅资料</w:t>
            </w:r>
          </w:p>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712"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1635"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6427" w:type="dxa"/>
            <w:vAlign w:val="center"/>
          </w:tcPr>
          <w:p>
            <w:pPr>
              <w:pStyle w:val="2"/>
              <w:widowControl/>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配备能促进幼儿走、跑、跳、攀、爬、钻、平衡等基本动作等户外设备设施，以及开展骑行、球类等活动的运动器材。倡导因地制宜自制各类游戏玩具和材料。有保障雨天活动的场所和设备。</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8分</w:t>
            </w:r>
          </w:p>
        </w:tc>
        <w:tc>
          <w:tcPr>
            <w:tcW w:w="2529" w:type="dxa"/>
            <w:vAlign w:val="center"/>
          </w:tcPr>
          <w:p>
            <w:pPr>
              <w:pStyle w:val="6"/>
              <w:widowControl/>
              <w:spacing w:beforeAutospacing="0" w:afterAutospacing="0"/>
              <w:jc w:val="center"/>
              <w:rPr>
                <w:rFonts w:ascii="仿宋" w:hAnsi="仿宋" w:eastAsia="仿宋" w:cs="仿宋"/>
              </w:rPr>
            </w:pPr>
            <w:r>
              <w:rPr>
                <w:rFonts w:hint="eastAsia" w:ascii="仿宋" w:hAnsi="仿宋" w:eastAsia="仿宋" w:cs="仿宋"/>
              </w:rPr>
              <w:t>设备设施和运动器材不符合要求，酌情扣1-5分，自制不符合要求，酌情扣1-3分。无雨天活动场所和设备，扣3分。扣完为止。</w:t>
            </w:r>
          </w:p>
        </w:tc>
        <w:tc>
          <w:tcPr>
            <w:tcW w:w="738" w:type="dxa"/>
          </w:tcPr>
          <w:p>
            <w:pPr>
              <w:pStyle w:val="6"/>
              <w:widowControl/>
              <w:spacing w:beforeAutospacing="0" w:afterAutospacing="0"/>
              <w:jc w:val="center"/>
              <w:rPr>
                <w:rFonts w:ascii="仿宋" w:hAnsi="仿宋" w:eastAsia="仿宋" w:cs="仿宋"/>
                <w:color w:val="000000" w:themeColor="text1"/>
                <w:shd w:val="clear" w:color="auto" w:fill="FFFFFF"/>
              </w:rPr>
            </w:pPr>
          </w:p>
        </w:tc>
        <w:tc>
          <w:tcPr>
            <w:tcW w:w="1308"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1635"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有多种学前教育专业刊物，教育理论书籍及业务参考资料教师人均10册以上，幼儿图书生均8册（活动用书除外）。</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4分</w:t>
            </w:r>
          </w:p>
        </w:tc>
        <w:tc>
          <w:tcPr>
            <w:tcW w:w="2529" w:type="dxa"/>
            <w:vAlign w:val="center"/>
          </w:tcPr>
          <w:p>
            <w:pPr>
              <w:pStyle w:val="6"/>
              <w:widowControl/>
              <w:spacing w:beforeAutospacing="0" w:afterAutospacing="0"/>
              <w:jc w:val="center"/>
              <w:rPr>
                <w:rFonts w:ascii="仿宋" w:hAnsi="仿宋" w:eastAsia="仿宋" w:cs="仿宋"/>
                <w:color w:val="000000" w:themeColor="text1"/>
                <w:u w:val="single"/>
              </w:rPr>
            </w:pPr>
            <w:r>
              <w:rPr>
                <w:rFonts w:hint="eastAsia" w:ascii="仿宋" w:hAnsi="仿宋" w:eastAsia="仿宋" w:cs="仿宋"/>
                <w:color w:val="000000" w:themeColor="text1"/>
              </w:rPr>
              <w:t>一项不符合扣2分，扣完为止。</w:t>
            </w:r>
          </w:p>
        </w:tc>
        <w:tc>
          <w:tcPr>
            <w:tcW w:w="738" w:type="dxa"/>
          </w:tcPr>
          <w:p>
            <w:pPr>
              <w:pStyle w:val="6"/>
              <w:widowControl/>
              <w:spacing w:beforeAutospacing="0" w:afterAutospacing="0"/>
              <w:jc w:val="center"/>
              <w:rPr>
                <w:rFonts w:ascii="仿宋" w:hAnsi="仿宋" w:eastAsia="仿宋" w:cs="仿宋"/>
                <w:color w:val="000000" w:themeColor="text1"/>
                <w:shd w:val="clear" w:color="auto" w:fill="FFFFFF"/>
              </w:rPr>
            </w:pPr>
          </w:p>
        </w:tc>
        <w:tc>
          <w:tcPr>
            <w:tcW w:w="1308"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1635"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保健室设有儿童观察床，配备桌椅、药品柜、资料柜、流动水、儿童体重计、身高计、体围测量软尺、儿童体格评估工具（如0—18岁儿童青少年身高、体重百分位数值表等）灯光对数视力箱、体温枪、固定式紫外线消毒灯、消毒剂等常用设备。</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4分</w:t>
            </w:r>
          </w:p>
        </w:tc>
        <w:tc>
          <w:tcPr>
            <w:tcW w:w="2529"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缺一项扣1分，扣完为止。</w:t>
            </w:r>
          </w:p>
        </w:tc>
        <w:tc>
          <w:tcPr>
            <w:tcW w:w="738" w:type="dxa"/>
          </w:tcPr>
          <w:p>
            <w:pPr>
              <w:pStyle w:val="6"/>
              <w:widowControl/>
              <w:spacing w:beforeAutospacing="0" w:afterAutospacing="0"/>
              <w:jc w:val="center"/>
              <w:rPr>
                <w:rFonts w:ascii="仿宋" w:hAnsi="仿宋" w:eastAsia="仿宋" w:cs="仿宋"/>
                <w:color w:val="000000" w:themeColor="text1"/>
                <w:shd w:val="clear" w:color="auto" w:fill="FFFFFF"/>
              </w:rPr>
            </w:pPr>
          </w:p>
        </w:tc>
        <w:tc>
          <w:tcPr>
            <w:tcW w:w="1308"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712" w:type="dxa"/>
            <w:vMerge w:val="continue"/>
          </w:tcPr>
          <w:p>
            <w:pPr>
              <w:pStyle w:val="6"/>
              <w:widowControl/>
              <w:spacing w:beforeAutospacing="0" w:afterAutospacing="0"/>
              <w:jc w:val="center"/>
              <w:rPr>
                <w:rFonts w:ascii="仿宋" w:hAnsi="仿宋" w:eastAsia="仿宋" w:cs="仿宋"/>
                <w:b/>
                <w:bCs/>
                <w:color w:val="000000" w:themeColor="text1"/>
                <w:shd w:val="clear" w:color="auto" w:fill="FFFFFF"/>
              </w:rPr>
            </w:pPr>
          </w:p>
        </w:tc>
        <w:tc>
          <w:tcPr>
            <w:tcW w:w="1635" w:type="dxa"/>
            <w:vMerge w:val="continue"/>
          </w:tcPr>
          <w:p>
            <w:pPr>
              <w:pStyle w:val="6"/>
              <w:widowControl/>
              <w:spacing w:beforeAutospacing="0" w:afterAutospacing="0"/>
              <w:jc w:val="center"/>
              <w:rPr>
                <w:rFonts w:ascii="仿宋" w:hAnsi="仿宋" w:eastAsia="仿宋" w:cs="仿宋"/>
                <w:b/>
                <w:bCs/>
                <w:color w:val="000000" w:themeColor="text1"/>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厨房设备齐全、安全，灶台使用电或天然气，不能使用罐装液化气，水槽、案板、菜刀等做到标识清晰，确保卫生。</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4分</w:t>
            </w:r>
          </w:p>
        </w:tc>
        <w:tc>
          <w:tcPr>
            <w:tcW w:w="2529"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存在任何安全隐患扣3分；设备不齐全、标识不清扣1分，扣完为止。</w:t>
            </w:r>
          </w:p>
        </w:tc>
        <w:tc>
          <w:tcPr>
            <w:tcW w:w="738" w:type="dxa"/>
            <w:vAlign w:val="center"/>
          </w:tcPr>
          <w:p>
            <w:pPr>
              <w:widowControl/>
              <w:jc w:val="center"/>
              <w:rPr>
                <w:rFonts w:ascii="仿宋" w:hAnsi="仿宋" w:eastAsia="仿宋" w:cs="仿宋"/>
                <w:color w:val="000000" w:themeColor="text1"/>
                <w:sz w:val="24"/>
              </w:rPr>
            </w:pPr>
          </w:p>
        </w:tc>
        <w:tc>
          <w:tcPr>
            <w:tcW w:w="1308"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1635" w:type="dxa"/>
            <w:vMerge w:val="restart"/>
          </w:tcPr>
          <w:p>
            <w:pPr>
              <w:pStyle w:val="6"/>
              <w:widowControl/>
              <w:tabs>
                <w:tab w:val="left" w:pos="312"/>
              </w:tabs>
              <w:spacing w:beforeAutospacing="0" w:afterAutospacing="0"/>
              <w:rPr>
                <w:rFonts w:hint="eastAsia" w:ascii="仿宋" w:hAnsi="仿宋" w:eastAsia="仿宋" w:cs="仿宋"/>
                <w:b/>
                <w:bCs/>
                <w:color w:val="000000" w:themeColor="text1"/>
                <w:shd w:val="clear" w:color="auto" w:fill="FFFFFF"/>
              </w:rPr>
            </w:pPr>
          </w:p>
          <w:p>
            <w:pPr>
              <w:pStyle w:val="6"/>
              <w:widowControl/>
              <w:tabs>
                <w:tab w:val="left" w:pos="312"/>
              </w:tabs>
              <w:spacing w:beforeAutospacing="0" w:afterAutospacing="0"/>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4.政府投入</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（10分）</w:t>
            </w:r>
          </w:p>
        </w:tc>
        <w:tc>
          <w:tcPr>
            <w:tcW w:w="6427" w:type="dxa"/>
            <w:vAlign w:val="center"/>
          </w:tcPr>
          <w:p>
            <w:pPr>
              <w:pStyle w:val="6"/>
              <w:widowControl/>
              <w:spacing w:beforeAutospacing="0" w:afterAutospacing="0"/>
              <w:rPr>
                <w:rFonts w:ascii="仿宋" w:hAnsi="仿宋" w:eastAsia="仿宋" w:cs="仿宋"/>
                <w:color w:val="000000" w:themeColor="text1"/>
                <w:highlight w:val="cyan"/>
              </w:rPr>
            </w:pPr>
            <w:r>
              <w:rPr>
                <w:rFonts w:hint="eastAsia" w:ascii="仿宋" w:hAnsi="仿宋" w:eastAsia="仿宋" w:cs="仿宋"/>
                <w:color w:val="000000" w:themeColor="text1"/>
              </w:rPr>
              <w:t>地方政府和举办方加大对幼儿园的经费投入，做到生均公用经费足额发放。</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5分</w:t>
            </w:r>
          </w:p>
        </w:tc>
        <w:tc>
          <w:tcPr>
            <w:tcW w:w="2529"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不符合扣5分。</w:t>
            </w:r>
          </w:p>
        </w:tc>
        <w:tc>
          <w:tcPr>
            <w:tcW w:w="738" w:type="dxa"/>
          </w:tcPr>
          <w:p>
            <w:pPr>
              <w:pStyle w:val="6"/>
              <w:widowControl/>
              <w:spacing w:beforeAutospacing="0" w:afterAutospacing="0"/>
              <w:jc w:val="center"/>
              <w:rPr>
                <w:rFonts w:ascii="仿宋" w:hAnsi="仿宋" w:eastAsia="仿宋" w:cs="仿宋"/>
                <w:color w:val="000000" w:themeColor="text1"/>
                <w:shd w:val="clear" w:color="auto" w:fill="FFFFFF"/>
              </w:rPr>
            </w:pPr>
          </w:p>
        </w:tc>
        <w:tc>
          <w:tcPr>
            <w:tcW w:w="1308" w:type="dxa"/>
            <w:vMerge w:val="restart"/>
          </w:tcPr>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r>
              <w:rPr>
                <w:rFonts w:hint="eastAsia" w:ascii="仿宋" w:hAnsi="仿宋" w:eastAsia="仿宋" w:cs="仿宋"/>
                <w:color w:val="000000" w:themeColor="text1"/>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continue"/>
          </w:tcPr>
          <w:p>
            <w:pPr>
              <w:pStyle w:val="6"/>
              <w:widowControl/>
              <w:spacing w:beforeAutospacing="0" w:afterAutospacing="0"/>
              <w:jc w:val="center"/>
              <w:rPr>
                <w:rFonts w:ascii="微软雅黑" w:hAnsi="微软雅黑" w:eastAsia="微软雅黑" w:cs="微软雅黑"/>
                <w:b/>
                <w:bCs/>
                <w:color w:val="000000" w:themeColor="text1"/>
                <w:sz w:val="32"/>
                <w:szCs w:val="32"/>
                <w:shd w:val="clear" w:color="auto" w:fill="FFFFFF"/>
              </w:rPr>
            </w:pPr>
          </w:p>
        </w:tc>
        <w:tc>
          <w:tcPr>
            <w:tcW w:w="1635" w:type="dxa"/>
            <w:vMerge w:val="continue"/>
          </w:tcPr>
          <w:p>
            <w:pPr>
              <w:pStyle w:val="6"/>
              <w:widowControl/>
              <w:spacing w:beforeAutospacing="0" w:afterAutospacing="0"/>
              <w:jc w:val="center"/>
              <w:rPr>
                <w:rFonts w:ascii="微软雅黑" w:hAnsi="微软雅黑" w:eastAsia="微软雅黑" w:cs="微软雅黑"/>
                <w:b/>
                <w:bCs/>
                <w:color w:val="000000" w:themeColor="text1"/>
                <w:sz w:val="32"/>
                <w:szCs w:val="32"/>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根据保教工作需要，保障幼儿园各类设施设备、环境改造、教师培训等经费投入。</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5分</w:t>
            </w:r>
          </w:p>
        </w:tc>
        <w:tc>
          <w:tcPr>
            <w:tcW w:w="2529"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缺失一项扣2分，扣完为止。</w:t>
            </w:r>
          </w:p>
        </w:tc>
        <w:tc>
          <w:tcPr>
            <w:tcW w:w="738" w:type="dxa"/>
          </w:tcPr>
          <w:p>
            <w:pPr>
              <w:pStyle w:val="6"/>
              <w:widowControl/>
              <w:spacing w:beforeAutospacing="0" w:afterAutospacing="0"/>
              <w:jc w:val="center"/>
              <w:rPr>
                <w:rFonts w:ascii="仿宋" w:hAnsi="仿宋" w:eastAsia="仿宋" w:cs="仿宋"/>
                <w:color w:val="000000" w:themeColor="text1"/>
                <w:shd w:val="clear" w:color="auto" w:fill="FFFFFF"/>
              </w:rPr>
            </w:pPr>
          </w:p>
        </w:tc>
        <w:tc>
          <w:tcPr>
            <w:tcW w:w="1308" w:type="dxa"/>
            <w:vMerge w:val="continue"/>
          </w:tcPr>
          <w:p>
            <w:pPr>
              <w:pStyle w:val="6"/>
              <w:widowControl/>
              <w:spacing w:beforeAutospacing="0" w:afterAutospacing="0"/>
              <w:jc w:val="center"/>
              <w:rPr>
                <w:rFonts w:ascii="微软雅黑" w:hAnsi="微软雅黑" w:eastAsia="微软雅黑" w:cs="微软雅黑"/>
                <w:b/>
                <w:bCs/>
                <w:color w:val="000000" w:themeColor="text1"/>
                <w:sz w:val="32"/>
                <w:szCs w:val="32"/>
                <w:shd w:val="clear" w:color="auto" w:fill="FFFFFF"/>
              </w:rPr>
            </w:pPr>
          </w:p>
        </w:tc>
      </w:tr>
    </w:tbl>
    <w:p>
      <w:pPr>
        <w:pStyle w:val="6"/>
        <w:widowControl/>
        <w:spacing w:beforeAutospacing="0" w:afterAutospacing="0"/>
        <w:rPr>
          <w:rFonts w:ascii="宋体" w:hAnsi="宋体" w:eastAsia="宋体" w:cs="宋体"/>
          <w:b/>
          <w:bCs/>
          <w:color w:val="000000" w:themeColor="text1"/>
          <w:sz w:val="28"/>
          <w:szCs w:val="28"/>
          <w:shd w:val="clear" w:color="auto" w:fill="FFFFFF"/>
        </w:rPr>
      </w:pPr>
      <w:r>
        <w:rPr>
          <w:rFonts w:hint="eastAsia" w:ascii="宋体" w:hAnsi="宋体" w:eastAsia="宋体" w:cs="宋体"/>
          <w:b/>
          <w:bCs/>
          <w:color w:val="000000" w:themeColor="text1"/>
          <w:sz w:val="28"/>
          <w:szCs w:val="28"/>
          <w:shd w:val="clear" w:color="auto" w:fill="FFFFFF"/>
        </w:rPr>
        <w:t>二．园务管理（100分）</w:t>
      </w:r>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635"/>
        <w:gridCol w:w="6427"/>
        <w:gridCol w:w="825"/>
        <w:gridCol w:w="2498"/>
        <w:gridCol w:w="769"/>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tcPr>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指标</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类别</w:t>
            </w:r>
          </w:p>
        </w:tc>
        <w:tc>
          <w:tcPr>
            <w:tcW w:w="1635" w:type="dxa"/>
          </w:tcPr>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评估内容</w:t>
            </w:r>
          </w:p>
        </w:tc>
        <w:tc>
          <w:tcPr>
            <w:tcW w:w="6427" w:type="dxa"/>
          </w:tcPr>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评估要点</w:t>
            </w:r>
          </w:p>
        </w:tc>
        <w:tc>
          <w:tcPr>
            <w:tcW w:w="825" w:type="dxa"/>
          </w:tcPr>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分值</w:t>
            </w:r>
          </w:p>
        </w:tc>
        <w:tc>
          <w:tcPr>
            <w:tcW w:w="2498" w:type="dxa"/>
          </w:tcPr>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评估细则</w:t>
            </w:r>
          </w:p>
        </w:tc>
        <w:tc>
          <w:tcPr>
            <w:tcW w:w="769" w:type="dxa"/>
          </w:tcPr>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得分</w:t>
            </w:r>
          </w:p>
        </w:tc>
        <w:tc>
          <w:tcPr>
            <w:tcW w:w="1308" w:type="dxa"/>
          </w:tcPr>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评估办法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restart"/>
          </w:tcPr>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园</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务</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管</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理</w:t>
            </w: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jc w:val="center"/>
              <w:rPr>
                <w:rFonts w:hint="eastAsia" w:ascii="仿宋" w:hAnsi="仿宋" w:eastAsia="仿宋" w:cs="仿宋"/>
                <w:b/>
                <w:bCs/>
                <w:color w:val="000000" w:themeColor="text1"/>
                <w:shd w:val="clear" w:color="auto" w:fill="FFFFFF"/>
              </w:rPr>
            </w:pPr>
          </w:p>
          <w:p>
            <w:pPr>
              <w:pStyle w:val="6"/>
              <w:jc w:val="center"/>
              <w:rPr>
                <w:rFonts w:hint="eastAsia" w:ascii="仿宋" w:hAnsi="仿宋" w:eastAsia="仿宋" w:cs="仿宋"/>
                <w:b/>
                <w:bCs/>
                <w:color w:val="000000" w:themeColor="text1"/>
                <w:shd w:val="clear" w:color="auto" w:fill="FFFFFF"/>
              </w:rPr>
            </w:pPr>
          </w:p>
          <w:p>
            <w:pPr>
              <w:pStyle w:val="6"/>
              <w:jc w:val="center"/>
              <w:rPr>
                <w:rFonts w:hint="eastAsia" w:ascii="仿宋" w:hAnsi="仿宋" w:eastAsia="仿宋" w:cs="仿宋"/>
                <w:b/>
                <w:bCs/>
                <w:color w:val="000000" w:themeColor="text1"/>
                <w:shd w:val="clear" w:color="auto" w:fill="FFFFFF"/>
              </w:rPr>
            </w:pPr>
          </w:p>
          <w:p>
            <w:pPr>
              <w:pStyle w:val="6"/>
              <w:jc w:val="center"/>
              <w:rPr>
                <w:rFonts w:hint="eastAsia" w:ascii="仿宋" w:hAnsi="仿宋" w:eastAsia="仿宋" w:cs="仿宋"/>
                <w:b/>
                <w:bCs/>
                <w:color w:val="000000" w:themeColor="text1"/>
                <w:shd w:val="clear" w:color="auto" w:fill="FFFFFF"/>
              </w:rPr>
            </w:pPr>
          </w:p>
          <w:p>
            <w:pPr>
              <w:pStyle w:val="6"/>
              <w:jc w:val="center"/>
              <w:rPr>
                <w:rFonts w:hint="eastAsia" w:ascii="仿宋" w:hAnsi="仿宋" w:eastAsia="仿宋" w:cs="仿宋"/>
                <w:b/>
                <w:bCs/>
                <w:color w:val="000000" w:themeColor="text1"/>
                <w:shd w:val="clear" w:color="auto" w:fill="FFFFFF"/>
              </w:rPr>
            </w:pPr>
          </w:p>
          <w:p>
            <w:pPr>
              <w:pStyle w:val="6"/>
              <w:jc w:val="center"/>
              <w:rPr>
                <w:rFonts w:hint="eastAsia" w:ascii="仿宋" w:hAnsi="仿宋" w:eastAsia="仿宋" w:cs="仿宋"/>
                <w:b/>
                <w:bCs/>
                <w:color w:val="000000" w:themeColor="text1"/>
                <w:shd w:val="clear" w:color="auto" w:fill="FFFFFF"/>
              </w:rPr>
            </w:pPr>
          </w:p>
          <w:p>
            <w:pPr>
              <w:pStyle w:val="6"/>
              <w:jc w:val="center"/>
              <w:rPr>
                <w:rFonts w:hint="eastAsia" w:ascii="仿宋" w:hAnsi="仿宋" w:eastAsia="仿宋" w:cs="仿宋"/>
                <w:b/>
                <w:bCs/>
                <w:color w:val="000000" w:themeColor="text1"/>
                <w:shd w:val="clear" w:color="auto" w:fill="FFFFFF"/>
              </w:rPr>
            </w:pPr>
          </w:p>
          <w:p>
            <w:pPr>
              <w:pStyle w:val="6"/>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园</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务</w:t>
            </w:r>
          </w:p>
          <w:p>
            <w:pPr>
              <w:pStyle w:val="6"/>
              <w:widowControl/>
              <w:spacing w:beforeAutospacing="0" w:afterAutospacing="0"/>
              <w:jc w:val="center"/>
              <w:rPr>
                <w:rFonts w:hint="eastAsia"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管</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理</w:t>
            </w:r>
          </w:p>
        </w:tc>
        <w:tc>
          <w:tcPr>
            <w:tcW w:w="1635" w:type="dxa"/>
            <w:vMerge w:val="restart"/>
          </w:tcPr>
          <w:p>
            <w:pPr>
              <w:pStyle w:val="6"/>
              <w:widowControl/>
              <w:spacing w:beforeAutospacing="0" w:afterAutospacing="0"/>
              <w:jc w:val="both"/>
              <w:rPr>
                <w:rFonts w:ascii="仿宋" w:hAnsi="仿宋" w:eastAsia="仿宋" w:cs="仿宋"/>
                <w:b/>
                <w:bCs/>
                <w:color w:val="000000" w:themeColor="text1"/>
                <w:shd w:val="clear" w:color="auto" w:fill="FFFFFF"/>
              </w:rPr>
            </w:pPr>
          </w:p>
          <w:p>
            <w:pPr>
              <w:pStyle w:val="6"/>
              <w:widowControl/>
              <w:tabs>
                <w:tab w:val="left" w:pos="312"/>
              </w:tabs>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5.发展规划</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（20分）</w:t>
            </w: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tabs>
                <w:tab w:val="left" w:pos="312"/>
              </w:tabs>
              <w:spacing w:beforeAutospacing="0" w:afterAutospacing="0"/>
              <w:jc w:val="center"/>
              <w:rPr>
                <w:rFonts w:hint="eastAsia" w:ascii="仿宋" w:hAnsi="仿宋" w:eastAsia="仿宋" w:cs="仿宋"/>
                <w:b/>
                <w:bCs/>
                <w:color w:val="000000" w:themeColor="text1"/>
                <w:shd w:val="clear" w:color="auto" w:fill="FFFFFF"/>
              </w:rPr>
            </w:pPr>
          </w:p>
          <w:p>
            <w:pPr>
              <w:pStyle w:val="6"/>
              <w:widowControl/>
              <w:tabs>
                <w:tab w:val="left" w:pos="312"/>
              </w:tabs>
              <w:spacing w:beforeAutospacing="0" w:afterAutospacing="0"/>
              <w:jc w:val="center"/>
              <w:rPr>
                <w:rFonts w:hint="eastAsia" w:ascii="仿宋" w:hAnsi="仿宋" w:eastAsia="仿宋" w:cs="仿宋"/>
                <w:b/>
                <w:bCs/>
                <w:color w:val="000000" w:themeColor="text1"/>
                <w:shd w:val="clear" w:color="auto" w:fill="FFFFFF"/>
              </w:rPr>
            </w:pPr>
          </w:p>
          <w:p>
            <w:pPr>
              <w:pStyle w:val="6"/>
              <w:widowControl/>
              <w:tabs>
                <w:tab w:val="left" w:pos="312"/>
              </w:tabs>
              <w:spacing w:beforeAutospacing="0" w:afterAutospacing="0"/>
              <w:jc w:val="center"/>
              <w:rPr>
                <w:rFonts w:hint="eastAsia" w:ascii="仿宋" w:hAnsi="仿宋" w:eastAsia="仿宋" w:cs="仿宋"/>
                <w:b/>
                <w:bCs/>
                <w:color w:val="000000" w:themeColor="text1"/>
                <w:shd w:val="clear" w:color="auto" w:fill="FFFFFF"/>
              </w:rPr>
            </w:pPr>
          </w:p>
          <w:p>
            <w:pPr>
              <w:pStyle w:val="6"/>
              <w:widowControl/>
              <w:tabs>
                <w:tab w:val="left" w:pos="312"/>
              </w:tabs>
              <w:spacing w:beforeAutospacing="0" w:afterAutospacing="0"/>
              <w:jc w:val="center"/>
              <w:rPr>
                <w:rFonts w:hint="eastAsia" w:ascii="仿宋" w:hAnsi="仿宋" w:eastAsia="仿宋" w:cs="仿宋"/>
                <w:b/>
                <w:bCs/>
                <w:color w:val="000000" w:themeColor="text1"/>
                <w:shd w:val="clear" w:color="auto" w:fill="FFFFFF"/>
              </w:rPr>
            </w:pPr>
          </w:p>
          <w:p>
            <w:pPr>
              <w:pStyle w:val="6"/>
              <w:widowControl/>
              <w:tabs>
                <w:tab w:val="left" w:pos="312"/>
              </w:tabs>
              <w:spacing w:beforeAutospacing="0" w:afterAutospacing="0"/>
              <w:jc w:val="center"/>
              <w:rPr>
                <w:rFonts w:hint="eastAsia" w:ascii="仿宋" w:hAnsi="仿宋" w:eastAsia="仿宋" w:cs="仿宋"/>
                <w:b/>
                <w:bCs/>
                <w:color w:val="000000" w:themeColor="text1"/>
                <w:shd w:val="clear" w:color="auto" w:fill="FFFFFF"/>
              </w:rPr>
            </w:pPr>
          </w:p>
          <w:p>
            <w:pPr>
              <w:pStyle w:val="6"/>
              <w:widowControl/>
              <w:tabs>
                <w:tab w:val="left" w:pos="312"/>
              </w:tabs>
              <w:spacing w:beforeAutospacing="0" w:afterAutospacing="0"/>
              <w:jc w:val="center"/>
              <w:rPr>
                <w:rFonts w:hint="eastAsia" w:ascii="仿宋" w:hAnsi="仿宋" w:eastAsia="仿宋" w:cs="仿宋"/>
                <w:b/>
                <w:bCs/>
                <w:color w:val="000000" w:themeColor="text1"/>
                <w:shd w:val="clear" w:color="auto" w:fill="FFFFFF"/>
              </w:rPr>
            </w:pPr>
          </w:p>
          <w:p>
            <w:pPr>
              <w:pStyle w:val="6"/>
              <w:widowControl/>
              <w:tabs>
                <w:tab w:val="left" w:pos="312"/>
              </w:tabs>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5.发展规划</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（20分）</w:t>
            </w:r>
          </w:p>
          <w:p>
            <w:pPr>
              <w:pStyle w:val="6"/>
              <w:widowControl/>
              <w:spacing w:beforeAutospacing="0" w:afterAutospacing="0"/>
              <w:jc w:val="center"/>
              <w:rPr>
                <w:rFonts w:ascii="仿宋" w:hAnsi="仿宋" w:eastAsia="仿宋" w:cs="仿宋"/>
                <w:b/>
                <w:bCs/>
                <w:color w:val="000000" w:themeColor="text1"/>
                <w:shd w:val="clear" w:color="auto" w:fill="FFFFFF"/>
              </w:rPr>
            </w:pPr>
          </w:p>
        </w:tc>
        <w:tc>
          <w:tcPr>
            <w:tcW w:w="6427" w:type="dxa"/>
            <w:vAlign w:val="center"/>
          </w:tcPr>
          <w:p>
            <w:pPr>
              <w:pStyle w:val="2"/>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制定符合本园实际、有利于幼儿园现代化建设、有利于形成鲜明办园特色的三年发展规划，规划应思路清晰，措施有力，目标明确，具有前瞻性和可操作性。</w:t>
            </w:r>
          </w:p>
        </w:tc>
        <w:tc>
          <w:tcPr>
            <w:tcW w:w="825" w:type="dxa"/>
            <w:shd w:val="clear" w:color="auto" w:fill="auto"/>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5分</w:t>
            </w:r>
          </w:p>
          <w:p>
            <w:pPr>
              <w:pStyle w:val="6"/>
              <w:widowControl/>
              <w:spacing w:beforeAutospacing="0" w:afterAutospacing="0"/>
              <w:jc w:val="center"/>
              <w:rPr>
                <w:rFonts w:ascii="仿宋" w:hAnsi="仿宋" w:eastAsia="仿宋" w:cs="仿宋"/>
                <w:color w:val="000000" w:themeColor="text1"/>
              </w:rPr>
            </w:pPr>
          </w:p>
        </w:tc>
        <w:tc>
          <w:tcPr>
            <w:tcW w:w="2498" w:type="dxa"/>
            <w:vAlign w:val="center"/>
          </w:tcPr>
          <w:p>
            <w:pPr>
              <w:pStyle w:val="6"/>
              <w:widowControl/>
              <w:spacing w:beforeAutospacing="0" w:afterAutospacing="0"/>
              <w:jc w:val="center"/>
              <w:rPr>
                <w:rFonts w:ascii="仿宋" w:hAnsi="仿宋" w:eastAsia="仿宋" w:cs="仿宋"/>
                <w:highlight w:val="yellow"/>
                <w:u w:val="single"/>
              </w:rPr>
            </w:pPr>
            <w:r>
              <w:rPr>
                <w:rFonts w:hint="eastAsia" w:ascii="仿宋" w:hAnsi="仿宋" w:eastAsia="仿宋" w:cs="仿宋"/>
              </w:rPr>
              <w:t>发展规划理念不适宜、未紧密结合本园实际的，不得分；规划制定的质量，酌情扣1-5分。</w:t>
            </w:r>
          </w:p>
        </w:tc>
        <w:tc>
          <w:tcPr>
            <w:tcW w:w="769" w:type="dxa"/>
          </w:tcPr>
          <w:p>
            <w:pPr>
              <w:pStyle w:val="6"/>
              <w:widowControl/>
              <w:spacing w:beforeAutospacing="0" w:afterAutospacing="0"/>
              <w:jc w:val="center"/>
              <w:rPr>
                <w:rFonts w:ascii="仿宋" w:hAnsi="仿宋" w:eastAsia="仿宋" w:cs="仿宋"/>
                <w:b/>
                <w:bCs/>
                <w:color w:val="000000" w:themeColor="text1"/>
                <w:shd w:val="clear" w:color="auto" w:fill="FFFFFF"/>
              </w:rPr>
            </w:pPr>
          </w:p>
        </w:tc>
        <w:tc>
          <w:tcPr>
            <w:tcW w:w="1308" w:type="dxa"/>
            <w:vMerge w:val="restart"/>
          </w:tcPr>
          <w:p>
            <w:pPr>
              <w:pStyle w:val="6"/>
              <w:widowControl/>
              <w:spacing w:beforeAutospacing="0" w:afterAutospacing="0"/>
              <w:jc w:val="center"/>
              <w:rPr>
                <w:rFonts w:hint="eastAsia"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查阅资料</w:t>
            </w:r>
          </w:p>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个别访谈</w:t>
            </w:r>
          </w:p>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hint="eastAsia" w:ascii="仿宋" w:hAnsi="仿宋" w:eastAsia="仿宋" w:cs="仿宋"/>
                <w:color w:val="000000" w:themeColor="text1"/>
              </w:rPr>
            </w:pPr>
          </w:p>
          <w:p>
            <w:pPr>
              <w:pStyle w:val="6"/>
              <w:widowControl/>
              <w:spacing w:beforeAutospacing="0" w:afterAutospacing="0"/>
              <w:jc w:val="center"/>
              <w:rPr>
                <w:rFonts w:hint="eastAsia" w:ascii="仿宋" w:hAnsi="仿宋" w:eastAsia="仿宋" w:cs="仿宋"/>
                <w:color w:val="000000" w:themeColor="text1"/>
              </w:rPr>
            </w:pPr>
          </w:p>
          <w:p>
            <w:pPr>
              <w:pStyle w:val="6"/>
              <w:widowControl/>
              <w:spacing w:beforeAutospacing="0" w:afterAutospacing="0"/>
              <w:jc w:val="center"/>
              <w:rPr>
                <w:rFonts w:hint="eastAsia"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查阅资料</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color w:val="000000" w:themeColor="text1"/>
              </w:rPr>
              <w:t>个别访谈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712" w:type="dxa"/>
            <w:vMerge w:val="continue"/>
          </w:tcPr>
          <w:p>
            <w:pPr>
              <w:pStyle w:val="6"/>
              <w:jc w:val="center"/>
              <w:rPr>
                <w:rFonts w:ascii="仿宋" w:hAnsi="仿宋" w:eastAsia="仿宋" w:cs="仿宋"/>
                <w:b/>
                <w:bCs/>
                <w:color w:val="000000" w:themeColor="text1"/>
                <w:shd w:val="clear" w:color="auto" w:fill="FFFFFF"/>
              </w:rPr>
            </w:pPr>
          </w:p>
        </w:tc>
        <w:tc>
          <w:tcPr>
            <w:tcW w:w="1635" w:type="dxa"/>
            <w:vMerge w:val="continue"/>
          </w:tcPr>
          <w:p>
            <w:pPr>
              <w:pStyle w:val="6"/>
              <w:widowControl/>
              <w:spacing w:beforeAutospacing="0" w:afterAutospacing="0"/>
              <w:jc w:val="center"/>
              <w:rPr>
                <w:rFonts w:ascii="仿宋" w:hAnsi="仿宋" w:eastAsia="仿宋" w:cs="仿宋"/>
                <w:b/>
                <w:bCs/>
                <w:color w:val="000000" w:themeColor="text1"/>
                <w:shd w:val="clear" w:color="auto" w:fill="FFFFFF"/>
              </w:rPr>
            </w:pPr>
          </w:p>
        </w:tc>
        <w:tc>
          <w:tcPr>
            <w:tcW w:w="6427" w:type="dxa"/>
            <w:vAlign w:val="center"/>
          </w:tcPr>
          <w:p>
            <w:pPr>
              <w:pStyle w:val="2"/>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每年有与规划相匹配的年度工作计划、各部门工作计划和专题性工作计划。各类计划紧扣幼儿园总目标，相互衔接，整体性强，分工合理，职责明确。</w:t>
            </w:r>
          </w:p>
        </w:tc>
        <w:tc>
          <w:tcPr>
            <w:tcW w:w="825" w:type="dxa"/>
            <w:shd w:val="clear" w:color="auto" w:fill="auto"/>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5分</w:t>
            </w:r>
          </w:p>
          <w:p>
            <w:pPr>
              <w:pStyle w:val="6"/>
              <w:widowControl/>
              <w:spacing w:beforeAutospacing="0" w:afterAutospacing="0"/>
              <w:jc w:val="center"/>
              <w:rPr>
                <w:rFonts w:ascii="仿宋" w:hAnsi="仿宋" w:eastAsia="仿宋" w:cs="仿宋"/>
                <w:color w:val="000000" w:themeColor="text1"/>
              </w:rPr>
            </w:pPr>
          </w:p>
        </w:tc>
        <w:tc>
          <w:tcPr>
            <w:tcW w:w="249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没有与规划相匹配的计划，少一项扣1分；计划制定的质量，酌情1-5分。扣完为止。</w:t>
            </w:r>
          </w:p>
        </w:tc>
        <w:tc>
          <w:tcPr>
            <w:tcW w:w="769" w:type="dxa"/>
          </w:tcPr>
          <w:p>
            <w:pPr>
              <w:pStyle w:val="6"/>
              <w:widowControl/>
              <w:spacing w:beforeAutospacing="0" w:afterAutospacing="0"/>
              <w:jc w:val="center"/>
              <w:rPr>
                <w:rFonts w:ascii="仿宋" w:hAnsi="仿宋" w:eastAsia="仿宋" w:cs="仿宋"/>
                <w:b/>
                <w:bCs/>
                <w:color w:val="000000" w:themeColor="text1"/>
                <w:shd w:val="clear" w:color="auto" w:fill="FFFFFF"/>
              </w:rPr>
            </w:pPr>
          </w:p>
        </w:tc>
        <w:tc>
          <w:tcPr>
            <w:tcW w:w="1308" w:type="dxa"/>
            <w:vMerge w:val="continue"/>
          </w:tcPr>
          <w:p>
            <w:pPr>
              <w:pStyle w:val="6"/>
              <w:widowControl/>
              <w:spacing w:beforeAutospacing="0" w:afterAutospacing="0"/>
              <w:jc w:val="center"/>
              <w:rPr>
                <w:rFonts w:ascii="仿宋" w:hAnsi="仿宋" w:eastAsia="仿宋" w:cs="仿宋"/>
                <w:b/>
                <w:bCs/>
                <w:color w:val="000000" w:themeColor="text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712" w:type="dxa"/>
            <w:vMerge w:val="continue"/>
          </w:tcPr>
          <w:p>
            <w:pPr>
              <w:pStyle w:val="6"/>
              <w:jc w:val="center"/>
              <w:rPr>
                <w:rFonts w:ascii="仿宋" w:hAnsi="仿宋" w:eastAsia="仿宋" w:cs="仿宋"/>
                <w:b/>
                <w:bCs/>
                <w:color w:val="000000" w:themeColor="text1"/>
                <w:shd w:val="clear" w:color="auto" w:fill="FFFFFF"/>
              </w:rPr>
            </w:pPr>
          </w:p>
        </w:tc>
        <w:tc>
          <w:tcPr>
            <w:tcW w:w="1635" w:type="dxa"/>
            <w:vMerge w:val="continue"/>
          </w:tcPr>
          <w:p>
            <w:pPr>
              <w:pStyle w:val="6"/>
              <w:widowControl/>
              <w:spacing w:beforeAutospacing="0" w:afterAutospacing="0"/>
              <w:jc w:val="center"/>
              <w:rPr>
                <w:rFonts w:ascii="仿宋" w:hAnsi="仿宋" w:eastAsia="仿宋" w:cs="仿宋"/>
                <w:b/>
                <w:bCs/>
                <w:color w:val="000000" w:themeColor="text1"/>
                <w:shd w:val="clear" w:color="auto" w:fill="FFFFFF"/>
              </w:rPr>
            </w:pPr>
          </w:p>
        </w:tc>
        <w:tc>
          <w:tcPr>
            <w:tcW w:w="6427" w:type="dxa"/>
            <w:vAlign w:val="center"/>
          </w:tcPr>
          <w:p>
            <w:pPr>
              <w:pStyle w:val="2"/>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各部门负责同志和教职工知晓规划和幼儿园总目标、本部门目标和个人岗位目标，并积极参与落实。</w:t>
            </w:r>
          </w:p>
        </w:tc>
        <w:tc>
          <w:tcPr>
            <w:tcW w:w="825" w:type="dxa"/>
            <w:shd w:val="clear" w:color="auto" w:fill="auto"/>
            <w:vAlign w:val="center"/>
          </w:tcPr>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5分</w:t>
            </w:r>
          </w:p>
          <w:p>
            <w:pPr>
              <w:pStyle w:val="6"/>
              <w:widowControl/>
              <w:spacing w:beforeAutospacing="0" w:afterAutospacing="0"/>
              <w:jc w:val="center"/>
              <w:rPr>
                <w:rFonts w:ascii="仿宋" w:hAnsi="仿宋" w:eastAsia="仿宋" w:cs="仿宋"/>
                <w:color w:val="000000" w:themeColor="text1"/>
              </w:rPr>
            </w:pPr>
          </w:p>
        </w:tc>
        <w:tc>
          <w:tcPr>
            <w:tcW w:w="249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规划和目标的知晓情况，酌情扣1-2分；参与规划落实情况，酌情扣1-3分。</w:t>
            </w:r>
          </w:p>
        </w:tc>
        <w:tc>
          <w:tcPr>
            <w:tcW w:w="769" w:type="dxa"/>
          </w:tcPr>
          <w:p>
            <w:pPr>
              <w:pStyle w:val="6"/>
              <w:widowControl/>
              <w:spacing w:beforeAutospacing="0" w:afterAutospacing="0"/>
              <w:jc w:val="center"/>
              <w:rPr>
                <w:rFonts w:ascii="仿宋" w:hAnsi="仿宋" w:eastAsia="仿宋" w:cs="仿宋"/>
                <w:b/>
                <w:bCs/>
                <w:color w:val="000000" w:themeColor="text1"/>
                <w:shd w:val="clear" w:color="auto" w:fill="FFFFFF"/>
              </w:rPr>
            </w:pPr>
          </w:p>
        </w:tc>
        <w:tc>
          <w:tcPr>
            <w:tcW w:w="1308" w:type="dxa"/>
            <w:vMerge w:val="continue"/>
          </w:tcPr>
          <w:p>
            <w:pPr>
              <w:pStyle w:val="6"/>
              <w:widowControl/>
              <w:spacing w:beforeAutospacing="0" w:afterAutospacing="0"/>
              <w:jc w:val="center"/>
              <w:rPr>
                <w:rFonts w:ascii="仿宋" w:hAnsi="仿宋" w:eastAsia="仿宋" w:cs="仿宋"/>
                <w:b/>
                <w:bCs/>
                <w:color w:val="000000" w:themeColor="text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712" w:type="dxa"/>
            <w:vMerge w:val="continue"/>
          </w:tcPr>
          <w:p>
            <w:pPr>
              <w:pStyle w:val="6"/>
              <w:jc w:val="center"/>
              <w:rPr>
                <w:rFonts w:ascii="仿宋" w:hAnsi="仿宋" w:eastAsia="仿宋" w:cs="仿宋"/>
                <w:b/>
                <w:bCs/>
                <w:color w:val="000000" w:themeColor="text1"/>
                <w:shd w:val="clear" w:color="auto" w:fill="FFFFFF"/>
              </w:rPr>
            </w:pPr>
          </w:p>
        </w:tc>
        <w:tc>
          <w:tcPr>
            <w:tcW w:w="1635" w:type="dxa"/>
            <w:vMerge w:val="continue"/>
          </w:tcPr>
          <w:p>
            <w:pPr>
              <w:pStyle w:val="6"/>
              <w:widowControl/>
              <w:spacing w:beforeAutospacing="0" w:afterAutospacing="0"/>
              <w:jc w:val="center"/>
              <w:rPr>
                <w:rFonts w:ascii="仿宋" w:hAnsi="仿宋" w:eastAsia="仿宋" w:cs="仿宋"/>
                <w:b/>
                <w:bCs/>
                <w:color w:val="000000" w:themeColor="text1"/>
                <w:shd w:val="clear" w:color="auto" w:fill="FFFFFF"/>
              </w:rPr>
            </w:pPr>
          </w:p>
        </w:tc>
        <w:tc>
          <w:tcPr>
            <w:tcW w:w="6427" w:type="dxa"/>
            <w:vAlign w:val="center"/>
          </w:tcPr>
          <w:p>
            <w:pPr>
              <w:pStyle w:val="2"/>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规划及年度计划的实施有检查、有评估、有总结，并根据实际情况合理调整，使之完善。规划和年度计划实施过程性资料详实，工作有成效，形成一定成果。</w:t>
            </w:r>
          </w:p>
        </w:tc>
        <w:tc>
          <w:tcPr>
            <w:tcW w:w="825" w:type="dxa"/>
            <w:shd w:val="clear" w:color="auto" w:fill="auto"/>
            <w:vAlign w:val="center"/>
          </w:tcPr>
          <w:p>
            <w:pPr>
              <w:pStyle w:val="2"/>
              <w:jc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5分</w:t>
            </w:r>
          </w:p>
          <w:p>
            <w:pPr>
              <w:pStyle w:val="2"/>
              <w:rPr>
                <w:rFonts w:ascii="仿宋" w:hAnsi="仿宋" w:eastAsia="仿宋" w:cs="仿宋"/>
                <w:color w:val="000000" w:themeColor="text1"/>
                <w:kern w:val="0"/>
                <w:sz w:val="24"/>
              </w:rPr>
            </w:pPr>
          </w:p>
        </w:tc>
        <w:tc>
          <w:tcPr>
            <w:tcW w:w="2498" w:type="dxa"/>
            <w:vAlign w:val="center"/>
          </w:tcPr>
          <w:p>
            <w:pPr>
              <w:pStyle w:val="6"/>
              <w:widowControl/>
              <w:spacing w:beforeAutospacing="0" w:afterAutospacing="0"/>
              <w:jc w:val="center"/>
              <w:rPr>
                <w:rFonts w:ascii="仿宋" w:hAnsi="仿宋" w:eastAsia="仿宋" w:cs="仿宋"/>
                <w:color w:val="000000" w:themeColor="text1"/>
                <w:highlight w:val="green"/>
                <w:u w:val="single"/>
              </w:rPr>
            </w:pPr>
            <w:r>
              <w:rPr>
                <w:rFonts w:hint="eastAsia" w:ascii="仿宋" w:hAnsi="仿宋" w:eastAsia="仿宋" w:cs="仿宋"/>
                <w:color w:val="000000" w:themeColor="text1"/>
              </w:rPr>
              <w:t>计划实施情况，酌情扣1-3分；工作成效，酌情扣1-3分；未形成成果的，扣2分。扣完为止。</w:t>
            </w:r>
          </w:p>
        </w:tc>
        <w:tc>
          <w:tcPr>
            <w:tcW w:w="769" w:type="dxa"/>
          </w:tcPr>
          <w:p>
            <w:pPr>
              <w:pStyle w:val="6"/>
              <w:widowControl/>
              <w:spacing w:beforeAutospacing="0" w:afterAutospacing="0"/>
              <w:jc w:val="both"/>
              <w:rPr>
                <w:rFonts w:ascii="仿宋" w:hAnsi="仿宋" w:eastAsia="仿宋" w:cs="仿宋"/>
                <w:b/>
                <w:bCs/>
                <w:color w:val="000000" w:themeColor="text1"/>
                <w:shd w:val="clear" w:color="auto" w:fill="FFFFFF"/>
              </w:rPr>
            </w:pPr>
          </w:p>
        </w:tc>
        <w:tc>
          <w:tcPr>
            <w:tcW w:w="1308" w:type="dxa"/>
            <w:vMerge w:val="continue"/>
          </w:tcPr>
          <w:p>
            <w:pPr>
              <w:pStyle w:val="6"/>
              <w:widowControl/>
              <w:spacing w:beforeAutospacing="0" w:afterAutospacing="0"/>
              <w:jc w:val="center"/>
              <w:rPr>
                <w:rFonts w:ascii="仿宋" w:hAnsi="仿宋" w:eastAsia="仿宋" w:cs="仿宋"/>
                <w:b/>
                <w:bCs/>
                <w:color w:val="000000" w:themeColor="text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712" w:type="dxa"/>
            <w:vMerge w:val="continue"/>
          </w:tcPr>
          <w:p>
            <w:pPr>
              <w:pStyle w:val="6"/>
              <w:widowControl/>
              <w:spacing w:beforeAutospacing="0" w:afterAutospacing="0"/>
              <w:jc w:val="center"/>
              <w:rPr>
                <w:rFonts w:ascii="仿宋" w:hAnsi="仿宋" w:eastAsia="仿宋" w:cs="仿宋"/>
                <w:b/>
                <w:bCs/>
                <w:color w:val="000000" w:themeColor="text1"/>
                <w:shd w:val="clear" w:color="auto" w:fill="FFFFFF"/>
              </w:rPr>
            </w:pPr>
          </w:p>
        </w:tc>
        <w:tc>
          <w:tcPr>
            <w:tcW w:w="1635" w:type="dxa"/>
          </w:tcPr>
          <w:p>
            <w:pPr>
              <w:pStyle w:val="6"/>
              <w:widowControl/>
              <w:tabs>
                <w:tab w:val="left" w:pos="312"/>
              </w:tabs>
              <w:spacing w:beforeAutospacing="0" w:afterAutospacing="0"/>
              <w:rPr>
                <w:rFonts w:hint="eastAsia" w:ascii="仿宋" w:hAnsi="仿宋" w:eastAsia="仿宋" w:cs="仿宋"/>
                <w:b/>
                <w:bCs/>
                <w:color w:val="000000" w:themeColor="text1"/>
                <w:shd w:val="clear" w:color="auto" w:fill="FFFFFF"/>
              </w:rPr>
            </w:pPr>
          </w:p>
          <w:p>
            <w:pPr>
              <w:pStyle w:val="6"/>
              <w:widowControl/>
              <w:tabs>
                <w:tab w:val="left" w:pos="312"/>
              </w:tabs>
              <w:spacing w:beforeAutospacing="0" w:afterAutospacing="0"/>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6.班额控制</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（30分）</w:t>
            </w:r>
          </w:p>
        </w:tc>
        <w:tc>
          <w:tcPr>
            <w:tcW w:w="6427" w:type="dxa"/>
            <w:vAlign w:val="center"/>
          </w:tcPr>
          <w:p>
            <w:pPr>
              <w:pStyle w:val="2"/>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按照国家规定，小班不超过25人；中班不超过30人；大班不超过35人。各年龄班幼儿人数最多不超过规定班额5人。</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30分</w:t>
            </w:r>
          </w:p>
        </w:tc>
        <w:tc>
          <w:tcPr>
            <w:tcW w:w="2498" w:type="dxa"/>
            <w:vAlign w:val="center"/>
          </w:tcPr>
          <w:p>
            <w:pPr>
              <w:pStyle w:val="6"/>
              <w:widowControl/>
              <w:spacing w:beforeAutospacing="0" w:afterAutospacing="0"/>
              <w:jc w:val="center"/>
              <w:rPr>
                <w:rFonts w:ascii="仿宋" w:hAnsi="仿宋" w:eastAsia="仿宋" w:cs="仿宋"/>
                <w:color w:val="000000" w:themeColor="text1"/>
                <w:u w:val="single"/>
              </w:rPr>
            </w:pPr>
            <w:r>
              <w:rPr>
                <w:rFonts w:hint="eastAsia" w:ascii="仿宋" w:hAnsi="仿宋" w:eastAsia="仿宋" w:cs="仿宋"/>
                <w:color w:val="000000" w:themeColor="text1"/>
              </w:rPr>
              <w:t>严格按照国家规定的班额的，得30分；超5人以内得20分；超5人以上不得分。</w:t>
            </w:r>
          </w:p>
        </w:tc>
        <w:tc>
          <w:tcPr>
            <w:tcW w:w="769" w:type="dxa"/>
            <w:vAlign w:val="center"/>
          </w:tcPr>
          <w:p>
            <w:pPr>
              <w:widowControl/>
              <w:jc w:val="center"/>
              <w:rPr>
                <w:rFonts w:ascii="仿宋" w:hAnsi="仿宋" w:eastAsia="仿宋" w:cs="仿宋"/>
                <w:color w:val="000000" w:themeColor="text1"/>
                <w:sz w:val="24"/>
              </w:rPr>
            </w:pPr>
          </w:p>
        </w:tc>
        <w:tc>
          <w:tcPr>
            <w:tcW w:w="130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实地查看</w:t>
            </w:r>
          </w:p>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查阅资料</w:t>
            </w:r>
          </w:p>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个别访谈</w:t>
            </w:r>
          </w:p>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家长问卷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1635" w:type="dxa"/>
            <w:vMerge w:val="restart"/>
          </w:tcPr>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tabs>
                <w:tab w:val="left" w:pos="312"/>
              </w:tabs>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7.组织管理</w:t>
            </w:r>
          </w:p>
          <w:p>
            <w:pPr>
              <w:pStyle w:val="6"/>
              <w:widowControl/>
              <w:spacing w:beforeAutospacing="0" w:afterAutospacing="0"/>
              <w:jc w:val="center"/>
              <w:rPr>
                <w:rFonts w:hint="eastAsia"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（18分）</w:t>
            </w: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tabs>
                <w:tab w:val="left" w:pos="312"/>
              </w:tabs>
              <w:spacing w:beforeAutospacing="0" w:afterAutospacing="0"/>
              <w:jc w:val="center"/>
              <w:rPr>
                <w:rFonts w:hint="eastAsia" w:ascii="仿宋" w:hAnsi="仿宋" w:eastAsia="仿宋" w:cs="仿宋"/>
                <w:b/>
                <w:bCs/>
                <w:color w:val="000000" w:themeColor="text1"/>
                <w:shd w:val="clear" w:color="auto" w:fill="FFFFFF"/>
              </w:rPr>
            </w:pPr>
          </w:p>
          <w:p>
            <w:pPr>
              <w:pStyle w:val="6"/>
              <w:widowControl/>
              <w:tabs>
                <w:tab w:val="left" w:pos="312"/>
              </w:tabs>
              <w:spacing w:beforeAutospacing="0" w:afterAutospacing="0"/>
              <w:jc w:val="center"/>
              <w:rPr>
                <w:rFonts w:hint="eastAsia" w:ascii="仿宋" w:hAnsi="仿宋" w:eastAsia="仿宋" w:cs="仿宋"/>
                <w:b/>
                <w:bCs/>
                <w:color w:val="000000" w:themeColor="text1"/>
                <w:shd w:val="clear" w:color="auto" w:fill="FFFFFF"/>
              </w:rPr>
            </w:pPr>
          </w:p>
          <w:p>
            <w:pPr>
              <w:pStyle w:val="6"/>
              <w:widowControl/>
              <w:tabs>
                <w:tab w:val="left" w:pos="312"/>
              </w:tabs>
              <w:spacing w:beforeAutospacing="0" w:afterAutospacing="0"/>
              <w:jc w:val="center"/>
              <w:rPr>
                <w:rFonts w:hint="eastAsia" w:ascii="仿宋" w:hAnsi="仿宋" w:eastAsia="仿宋" w:cs="仿宋"/>
                <w:b/>
                <w:bCs/>
                <w:color w:val="000000" w:themeColor="text1"/>
                <w:shd w:val="clear" w:color="auto" w:fill="FFFFFF"/>
              </w:rPr>
            </w:pPr>
          </w:p>
          <w:p>
            <w:pPr>
              <w:pStyle w:val="6"/>
              <w:widowControl/>
              <w:tabs>
                <w:tab w:val="left" w:pos="312"/>
              </w:tabs>
              <w:spacing w:beforeAutospacing="0" w:afterAutospacing="0"/>
              <w:jc w:val="center"/>
              <w:rPr>
                <w:rFonts w:hint="eastAsia" w:ascii="仿宋" w:hAnsi="仿宋" w:eastAsia="仿宋" w:cs="仿宋"/>
                <w:b/>
                <w:bCs/>
                <w:color w:val="000000" w:themeColor="text1"/>
                <w:shd w:val="clear" w:color="auto" w:fill="FFFFFF"/>
              </w:rPr>
            </w:pPr>
          </w:p>
          <w:p>
            <w:pPr>
              <w:pStyle w:val="6"/>
              <w:widowControl/>
              <w:tabs>
                <w:tab w:val="left" w:pos="312"/>
              </w:tabs>
              <w:spacing w:beforeAutospacing="0" w:afterAutospacing="0"/>
              <w:jc w:val="center"/>
              <w:rPr>
                <w:rFonts w:hint="eastAsia" w:ascii="仿宋" w:hAnsi="仿宋" w:eastAsia="仿宋" w:cs="仿宋"/>
                <w:b/>
                <w:bCs/>
                <w:color w:val="000000" w:themeColor="text1"/>
                <w:shd w:val="clear" w:color="auto" w:fill="FFFFFF"/>
              </w:rPr>
            </w:pPr>
          </w:p>
          <w:p>
            <w:pPr>
              <w:pStyle w:val="6"/>
              <w:widowControl/>
              <w:tabs>
                <w:tab w:val="left" w:pos="312"/>
              </w:tabs>
              <w:spacing w:beforeAutospacing="0" w:afterAutospacing="0"/>
              <w:jc w:val="center"/>
              <w:rPr>
                <w:rFonts w:hint="eastAsia" w:ascii="仿宋" w:hAnsi="仿宋" w:eastAsia="仿宋" w:cs="仿宋"/>
                <w:b/>
                <w:bCs/>
                <w:color w:val="000000" w:themeColor="text1"/>
                <w:shd w:val="clear" w:color="auto" w:fill="FFFFFF"/>
              </w:rPr>
            </w:pPr>
          </w:p>
          <w:p>
            <w:pPr>
              <w:pStyle w:val="6"/>
              <w:widowControl/>
              <w:tabs>
                <w:tab w:val="left" w:pos="312"/>
              </w:tabs>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7.组织管理</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（18分）</w:t>
            </w:r>
          </w:p>
        </w:tc>
        <w:tc>
          <w:tcPr>
            <w:tcW w:w="6427" w:type="dxa"/>
            <w:vAlign w:val="center"/>
          </w:tcPr>
          <w:p>
            <w:pPr>
              <w:pStyle w:val="6"/>
              <w:widowControl/>
              <w:spacing w:beforeAutospacing="0" w:afterAutospacing="0"/>
              <w:rPr>
                <w:rFonts w:ascii="仿宋" w:hAnsi="仿宋" w:eastAsia="仿宋" w:cs="仿宋"/>
                <w:color w:val="000000" w:themeColor="text1"/>
                <w:u w:val="single"/>
              </w:rPr>
            </w:pPr>
            <w:r>
              <w:rPr>
                <w:rFonts w:hint="eastAsia" w:ascii="仿宋" w:hAnsi="仿宋" w:eastAsia="仿宋" w:cs="仿宋"/>
                <w:color w:val="000000" w:themeColor="text1"/>
              </w:rPr>
              <w:t>建立园长负责制，幼儿园班子结构合理，配备专职的保教及后勤管理人员。</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2分</w:t>
            </w:r>
          </w:p>
        </w:tc>
        <w:tc>
          <w:tcPr>
            <w:tcW w:w="249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任何一项不符合扣1分，扣完为止。</w:t>
            </w:r>
          </w:p>
        </w:tc>
        <w:tc>
          <w:tcPr>
            <w:tcW w:w="769" w:type="dxa"/>
            <w:vAlign w:val="center"/>
          </w:tcPr>
          <w:p>
            <w:pPr>
              <w:widowControl/>
              <w:jc w:val="center"/>
              <w:rPr>
                <w:rFonts w:ascii="仿宋" w:hAnsi="仿宋" w:eastAsia="仿宋" w:cs="仿宋"/>
                <w:color w:val="000000" w:themeColor="text1"/>
                <w:sz w:val="24"/>
              </w:rPr>
            </w:pPr>
          </w:p>
        </w:tc>
        <w:tc>
          <w:tcPr>
            <w:tcW w:w="1308" w:type="dxa"/>
            <w:vMerge w:val="restart"/>
            <w:vAlign w:val="center"/>
          </w:tcPr>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hint="eastAsia"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查阅资料</w:t>
            </w:r>
          </w:p>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个别访谈</w:t>
            </w:r>
          </w:p>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实地查看</w:t>
            </w:r>
          </w:p>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hint="eastAsia" w:ascii="仿宋" w:hAnsi="仿宋" w:eastAsia="仿宋" w:cs="仿宋"/>
                <w:color w:val="000000" w:themeColor="text1"/>
              </w:rPr>
            </w:pPr>
          </w:p>
          <w:p>
            <w:pPr>
              <w:pStyle w:val="6"/>
              <w:widowControl/>
              <w:spacing w:beforeAutospacing="0" w:afterAutospacing="0"/>
              <w:jc w:val="center"/>
              <w:rPr>
                <w:rFonts w:hint="eastAsia" w:ascii="仿宋" w:hAnsi="仿宋" w:eastAsia="仿宋" w:cs="仿宋"/>
                <w:color w:val="000000" w:themeColor="text1"/>
              </w:rPr>
            </w:pPr>
          </w:p>
          <w:p>
            <w:pPr>
              <w:pStyle w:val="6"/>
              <w:widowControl/>
              <w:spacing w:beforeAutospacing="0" w:afterAutospacing="0"/>
              <w:jc w:val="center"/>
              <w:rPr>
                <w:rFonts w:hint="eastAsia"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查阅资料</w:t>
            </w:r>
          </w:p>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个别访谈</w:t>
            </w:r>
          </w:p>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实地查看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712"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1635"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建立园务委员会、职代会、家长委员会、膳食委员会等，定期开展活动，发挥应有作用。</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2分</w:t>
            </w:r>
          </w:p>
        </w:tc>
        <w:tc>
          <w:tcPr>
            <w:tcW w:w="249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缺失一项扣0.5分，扣完为止。各</w:t>
            </w:r>
            <w:r>
              <w:rPr>
                <w:rFonts w:hint="eastAsia" w:ascii="仿宋" w:hAnsi="仿宋" w:eastAsia="仿宋" w:cs="仿宋"/>
              </w:rPr>
              <w:t>委员会作用发挥不足，酌情扣1-2分。</w:t>
            </w:r>
          </w:p>
        </w:tc>
        <w:tc>
          <w:tcPr>
            <w:tcW w:w="769" w:type="dxa"/>
          </w:tcPr>
          <w:p>
            <w:pPr>
              <w:pStyle w:val="6"/>
              <w:widowControl/>
              <w:spacing w:beforeAutospacing="0" w:afterAutospacing="0"/>
              <w:jc w:val="center"/>
              <w:rPr>
                <w:rFonts w:ascii="仿宋" w:hAnsi="仿宋" w:eastAsia="仿宋" w:cs="仿宋"/>
                <w:color w:val="000000" w:themeColor="text1"/>
              </w:rPr>
            </w:pPr>
          </w:p>
        </w:tc>
        <w:tc>
          <w:tcPr>
            <w:tcW w:w="1308" w:type="dxa"/>
            <w:vMerge w:val="continue"/>
          </w:tcPr>
          <w:p>
            <w:pPr>
              <w:widowControl/>
              <w:jc w:val="center"/>
              <w:rPr>
                <w:rFonts w:ascii="仿宋" w:hAnsi="仿宋" w:eastAsia="仿宋" w:cs="仿宋"/>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1635"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符合条件的幼儿园建立党、团、工会等组织，定期开展活动。不符合条件建立党、团、工会等组织的，应有联合支部，或参加上级党、团、工会组织，并定期参与活动。</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3分</w:t>
            </w:r>
          </w:p>
        </w:tc>
        <w:tc>
          <w:tcPr>
            <w:tcW w:w="249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缺失一项扣1.5分，扣完为止。</w:t>
            </w:r>
          </w:p>
        </w:tc>
        <w:tc>
          <w:tcPr>
            <w:tcW w:w="769" w:type="dxa"/>
          </w:tcPr>
          <w:p>
            <w:pPr>
              <w:pStyle w:val="6"/>
              <w:widowControl/>
              <w:spacing w:beforeAutospacing="0" w:afterAutospacing="0"/>
              <w:jc w:val="center"/>
              <w:rPr>
                <w:rFonts w:ascii="仿宋" w:hAnsi="仿宋" w:eastAsia="仿宋" w:cs="仿宋"/>
                <w:color w:val="000000" w:themeColor="text1"/>
                <w:shd w:val="clear" w:color="auto" w:fill="FFFFFF"/>
              </w:rPr>
            </w:pPr>
          </w:p>
        </w:tc>
        <w:tc>
          <w:tcPr>
            <w:tcW w:w="1308" w:type="dxa"/>
            <w:vMerge w:val="continue"/>
          </w:tcPr>
          <w:p>
            <w:pPr>
              <w:widowControl/>
              <w:jc w:val="center"/>
              <w:rPr>
                <w:rFonts w:ascii="仿宋" w:hAnsi="仿宋" w:eastAsia="仿宋" w:cs="仿宋"/>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continue"/>
          </w:tcPr>
          <w:p>
            <w:pPr>
              <w:pStyle w:val="6"/>
              <w:widowControl/>
              <w:spacing w:beforeAutospacing="0" w:afterAutospacing="0"/>
              <w:jc w:val="center"/>
              <w:rPr>
                <w:rFonts w:ascii="仿宋" w:hAnsi="仿宋" w:eastAsia="仿宋" w:cs="仿宋"/>
                <w:b/>
                <w:bCs/>
                <w:color w:val="000000" w:themeColor="text1"/>
                <w:shd w:val="clear" w:color="auto" w:fill="FFFFFF"/>
              </w:rPr>
            </w:pPr>
          </w:p>
        </w:tc>
        <w:tc>
          <w:tcPr>
            <w:tcW w:w="1635" w:type="dxa"/>
            <w:vMerge w:val="continue"/>
          </w:tcPr>
          <w:p>
            <w:pPr>
              <w:pStyle w:val="6"/>
              <w:widowControl/>
              <w:spacing w:beforeAutospacing="0" w:afterAutospacing="0"/>
              <w:jc w:val="center"/>
              <w:rPr>
                <w:rFonts w:ascii="仿宋" w:hAnsi="仿宋" w:eastAsia="仿宋" w:cs="仿宋"/>
                <w:b/>
                <w:bCs/>
                <w:color w:val="000000" w:themeColor="text1"/>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建立健全幼儿园行政管理、教育管理、财务管理、安全管理、卫生保健、考核评价等各项规章制度。</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2分</w:t>
            </w:r>
          </w:p>
        </w:tc>
        <w:tc>
          <w:tcPr>
            <w:tcW w:w="249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缺失一项扣0.5分，扣完为止。</w:t>
            </w:r>
          </w:p>
        </w:tc>
        <w:tc>
          <w:tcPr>
            <w:tcW w:w="769" w:type="dxa"/>
          </w:tcPr>
          <w:p>
            <w:pPr>
              <w:pStyle w:val="6"/>
              <w:widowControl/>
              <w:spacing w:beforeAutospacing="0" w:afterAutospacing="0"/>
              <w:jc w:val="center"/>
              <w:rPr>
                <w:rFonts w:ascii="仿宋" w:hAnsi="仿宋" w:eastAsia="仿宋" w:cs="仿宋"/>
                <w:color w:val="000000" w:themeColor="text1"/>
                <w:shd w:val="clear" w:color="auto" w:fill="FFFFFF"/>
              </w:rPr>
            </w:pPr>
          </w:p>
        </w:tc>
        <w:tc>
          <w:tcPr>
            <w:tcW w:w="1308" w:type="dxa"/>
            <w:vMerge w:val="continue"/>
          </w:tcPr>
          <w:p>
            <w:pPr>
              <w:widowControl/>
              <w:jc w:val="center"/>
              <w:rPr>
                <w:rFonts w:ascii="仿宋" w:hAnsi="仿宋" w:eastAsia="仿宋" w:cs="仿宋"/>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712" w:type="dxa"/>
            <w:vMerge w:val="continue"/>
          </w:tcPr>
          <w:p>
            <w:pPr>
              <w:pStyle w:val="6"/>
              <w:widowControl/>
              <w:spacing w:beforeAutospacing="0" w:afterAutospacing="0"/>
              <w:jc w:val="center"/>
              <w:rPr>
                <w:rFonts w:ascii="仿宋" w:hAnsi="仿宋" w:eastAsia="仿宋" w:cs="仿宋"/>
                <w:b/>
                <w:bCs/>
                <w:color w:val="000000" w:themeColor="text1"/>
                <w:shd w:val="clear" w:color="auto" w:fill="FFFFFF"/>
              </w:rPr>
            </w:pPr>
          </w:p>
        </w:tc>
        <w:tc>
          <w:tcPr>
            <w:tcW w:w="1635" w:type="dxa"/>
            <w:vMerge w:val="continue"/>
          </w:tcPr>
          <w:p>
            <w:pPr>
              <w:pStyle w:val="6"/>
              <w:widowControl/>
              <w:spacing w:beforeAutospacing="0" w:afterAutospacing="0"/>
              <w:jc w:val="center"/>
              <w:rPr>
                <w:rFonts w:ascii="仿宋" w:hAnsi="仿宋" w:eastAsia="仿宋" w:cs="仿宋"/>
                <w:b/>
                <w:bCs/>
                <w:color w:val="000000" w:themeColor="text1"/>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严格执行各项制度，量化考核及奖惩记录详实。</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4分</w:t>
            </w:r>
          </w:p>
        </w:tc>
        <w:tc>
          <w:tcPr>
            <w:tcW w:w="249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根据实际酌情扣分。</w:t>
            </w:r>
          </w:p>
        </w:tc>
        <w:tc>
          <w:tcPr>
            <w:tcW w:w="769" w:type="dxa"/>
          </w:tcPr>
          <w:p>
            <w:pPr>
              <w:pStyle w:val="6"/>
              <w:widowControl/>
              <w:spacing w:beforeAutospacing="0" w:afterAutospacing="0"/>
              <w:jc w:val="center"/>
              <w:rPr>
                <w:rFonts w:ascii="仿宋" w:hAnsi="仿宋" w:eastAsia="仿宋" w:cs="仿宋"/>
                <w:color w:val="000000" w:themeColor="text1"/>
                <w:shd w:val="clear" w:color="auto" w:fill="FFFFFF"/>
              </w:rPr>
            </w:pPr>
          </w:p>
        </w:tc>
        <w:tc>
          <w:tcPr>
            <w:tcW w:w="1308" w:type="dxa"/>
            <w:vMerge w:val="continue"/>
          </w:tcPr>
          <w:p>
            <w:pPr>
              <w:widowControl/>
              <w:jc w:val="center"/>
              <w:rPr>
                <w:rFonts w:ascii="仿宋" w:hAnsi="仿宋" w:eastAsia="仿宋" w:cs="仿宋"/>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4" w:hRule="atLeast"/>
        </w:trPr>
        <w:tc>
          <w:tcPr>
            <w:tcW w:w="712"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1635"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u w:val="single"/>
              </w:rPr>
            </w:pPr>
            <w:r>
              <w:rPr>
                <w:rFonts w:hint="eastAsia" w:ascii="仿宋" w:hAnsi="仿宋" w:eastAsia="仿宋" w:cs="仿宋"/>
                <w:color w:val="000000" w:themeColor="text1"/>
              </w:rPr>
              <w:t>充分运用现代信息技术手段进行管理，建立幼儿和教职工电子档案、各类管理制度等完备的各类资料管理档案，分类科学，过程性资料详实；专人负责信息管理工作，每年按时、据实向教育行政部门报送统计报表；建设内容丰富、定期更新的、具有良好交互功能的幼儿园新媒体平台。</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3分</w:t>
            </w:r>
          </w:p>
        </w:tc>
        <w:tc>
          <w:tcPr>
            <w:tcW w:w="249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一项不符合扣1分，扣完为止。</w:t>
            </w:r>
          </w:p>
        </w:tc>
        <w:tc>
          <w:tcPr>
            <w:tcW w:w="769" w:type="dxa"/>
          </w:tcPr>
          <w:p>
            <w:pPr>
              <w:pStyle w:val="6"/>
              <w:widowControl/>
              <w:spacing w:beforeAutospacing="0" w:afterAutospacing="0"/>
              <w:jc w:val="center"/>
              <w:rPr>
                <w:rFonts w:ascii="仿宋" w:hAnsi="仿宋" w:eastAsia="仿宋" w:cs="仿宋"/>
                <w:color w:val="000000" w:themeColor="text1"/>
                <w:shd w:val="clear" w:color="auto" w:fill="FFFFFF"/>
              </w:rPr>
            </w:pPr>
          </w:p>
          <w:p>
            <w:pPr>
              <w:pStyle w:val="6"/>
              <w:widowControl/>
              <w:spacing w:beforeAutospacing="0" w:afterAutospacing="0"/>
              <w:jc w:val="center"/>
              <w:rPr>
                <w:rFonts w:ascii="仿宋" w:hAnsi="仿宋" w:eastAsia="仿宋" w:cs="仿宋"/>
                <w:color w:val="000000" w:themeColor="text1"/>
                <w:shd w:val="clear" w:color="auto" w:fill="FFFFFF"/>
              </w:rPr>
            </w:pPr>
          </w:p>
          <w:p>
            <w:pPr>
              <w:pStyle w:val="6"/>
              <w:widowControl/>
              <w:spacing w:beforeAutospacing="0" w:afterAutospacing="0"/>
              <w:jc w:val="both"/>
              <w:rPr>
                <w:rFonts w:ascii="仿宋" w:hAnsi="仿宋" w:eastAsia="仿宋" w:cs="仿宋"/>
                <w:color w:val="000000" w:themeColor="text1"/>
                <w:shd w:val="clear" w:color="auto" w:fill="FFFFFF"/>
              </w:rPr>
            </w:pPr>
          </w:p>
        </w:tc>
        <w:tc>
          <w:tcPr>
            <w:tcW w:w="1308" w:type="dxa"/>
            <w:vMerge w:val="continue"/>
          </w:tcPr>
          <w:p>
            <w:pPr>
              <w:widowControl/>
              <w:jc w:val="center"/>
              <w:rPr>
                <w:rFonts w:ascii="仿宋" w:hAnsi="仿宋" w:eastAsia="仿宋" w:cs="仿宋"/>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712"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1635"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加强后勤管理，做好固定资产的出入库登记，定期对设施、设备进行检查及维护，做好记录。</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2分</w:t>
            </w:r>
          </w:p>
        </w:tc>
        <w:tc>
          <w:tcPr>
            <w:tcW w:w="249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未做到出入库登记及定期检查维护各扣1分。</w:t>
            </w:r>
          </w:p>
        </w:tc>
        <w:tc>
          <w:tcPr>
            <w:tcW w:w="769" w:type="dxa"/>
          </w:tcPr>
          <w:p>
            <w:pPr>
              <w:pStyle w:val="6"/>
              <w:widowControl/>
              <w:spacing w:beforeAutospacing="0" w:afterAutospacing="0"/>
              <w:jc w:val="both"/>
              <w:rPr>
                <w:rFonts w:ascii="仿宋" w:hAnsi="仿宋" w:eastAsia="仿宋" w:cs="仿宋"/>
                <w:color w:val="000000" w:themeColor="text1"/>
                <w:shd w:val="clear" w:color="auto" w:fill="FFFFFF"/>
              </w:rPr>
            </w:pPr>
          </w:p>
        </w:tc>
        <w:tc>
          <w:tcPr>
            <w:tcW w:w="1308" w:type="dxa"/>
            <w:vMerge w:val="continue"/>
          </w:tcPr>
          <w:p>
            <w:pPr>
              <w:widowControl/>
              <w:jc w:val="center"/>
              <w:rPr>
                <w:rFonts w:ascii="仿宋" w:hAnsi="仿宋" w:eastAsia="仿宋" w:cs="仿宋"/>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712"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1635" w:type="dxa"/>
            <w:vMerge w:val="restart"/>
          </w:tcPr>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tabs>
                <w:tab w:val="left" w:pos="312"/>
              </w:tabs>
              <w:spacing w:beforeAutospacing="0" w:afterAutospacing="0"/>
              <w:rPr>
                <w:rFonts w:hint="eastAsia" w:ascii="仿宋" w:hAnsi="仿宋" w:eastAsia="仿宋" w:cs="仿宋"/>
                <w:b/>
                <w:bCs/>
                <w:color w:val="000000" w:themeColor="text1"/>
                <w:shd w:val="clear" w:color="auto" w:fill="FFFFFF"/>
              </w:rPr>
            </w:pPr>
          </w:p>
          <w:p>
            <w:pPr>
              <w:pStyle w:val="6"/>
              <w:widowControl/>
              <w:tabs>
                <w:tab w:val="left" w:pos="312"/>
              </w:tabs>
              <w:spacing w:beforeAutospacing="0" w:afterAutospacing="0"/>
              <w:rPr>
                <w:rFonts w:hint="eastAsia" w:ascii="仿宋" w:hAnsi="仿宋" w:eastAsia="仿宋" w:cs="仿宋"/>
                <w:b/>
                <w:bCs/>
                <w:color w:val="000000" w:themeColor="text1"/>
                <w:shd w:val="clear" w:color="auto" w:fill="FFFFFF"/>
              </w:rPr>
            </w:pPr>
          </w:p>
          <w:p>
            <w:pPr>
              <w:pStyle w:val="6"/>
              <w:widowControl/>
              <w:tabs>
                <w:tab w:val="left" w:pos="312"/>
              </w:tabs>
              <w:spacing w:beforeAutospacing="0" w:afterAutospacing="0"/>
              <w:rPr>
                <w:rFonts w:hint="eastAsia" w:ascii="仿宋" w:hAnsi="仿宋" w:eastAsia="仿宋" w:cs="仿宋"/>
                <w:b/>
                <w:bCs/>
                <w:color w:val="000000" w:themeColor="text1"/>
                <w:shd w:val="clear" w:color="auto" w:fill="FFFFFF"/>
              </w:rPr>
            </w:pPr>
          </w:p>
          <w:p>
            <w:pPr>
              <w:pStyle w:val="6"/>
              <w:widowControl/>
              <w:tabs>
                <w:tab w:val="left" w:pos="312"/>
              </w:tabs>
              <w:spacing w:beforeAutospacing="0" w:afterAutospacing="0"/>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8.收费管理</w:t>
            </w:r>
          </w:p>
          <w:p>
            <w:pPr>
              <w:pStyle w:val="6"/>
              <w:widowControl/>
              <w:spacing w:beforeAutospacing="0" w:afterAutospacing="0"/>
              <w:ind w:firstLine="241" w:firstLineChars="100"/>
              <w:jc w:val="both"/>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（20分）</w:t>
            </w:r>
          </w:p>
          <w:p>
            <w:pPr>
              <w:pStyle w:val="6"/>
              <w:widowControl/>
              <w:spacing w:beforeAutospacing="0" w:afterAutospacing="0"/>
              <w:jc w:val="center"/>
              <w:rPr>
                <w:rFonts w:ascii="仿宋" w:hAnsi="仿宋" w:eastAsia="仿宋" w:cs="仿宋"/>
                <w:b/>
                <w:bCs/>
                <w:color w:val="000000" w:themeColor="text1"/>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公办园按照各设区市教育、发改、财政等部门确定的收费项目和标准收费；普惠性民办幼儿园执行政府指导价；定期接受政府职能部门财务审计。</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5分</w:t>
            </w:r>
          </w:p>
        </w:tc>
        <w:tc>
          <w:tcPr>
            <w:tcW w:w="249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不符合不得分。</w:t>
            </w:r>
          </w:p>
        </w:tc>
        <w:tc>
          <w:tcPr>
            <w:tcW w:w="769" w:type="dxa"/>
          </w:tcPr>
          <w:p>
            <w:pPr>
              <w:pStyle w:val="6"/>
              <w:widowControl/>
              <w:spacing w:beforeAutospacing="0" w:afterAutospacing="0"/>
              <w:jc w:val="center"/>
              <w:rPr>
                <w:rFonts w:ascii="仿宋" w:hAnsi="仿宋" w:eastAsia="仿宋" w:cs="仿宋"/>
                <w:color w:val="000000" w:themeColor="text1"/>
                <w:shd w:val="clear" w:color="auto" w:fill="FFFFFF"/>
              </w:rPr>
            </w:pPr>
          </w:p>
        </w:tc>
        <w:tc>
          <w:tcPr>
            <w:tcW w:w="1308" w:type="dxa"/>
            <w:vMerge w:val="restart"/>
          </w:tcPr>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hint="eastAsia" w:ascii="仿宋" w:hAnsi="仿宋" w:eastAsia="仿宋" w:cs="仿宋"/>
                <w:color w:val="000000" w:themeColor="text1"/>
              </w:rPr>
            </w:pPr>
          </w:p>
          <w:p>
            <w:pPr>
              <w:pStyle w:val="6"/>
              <w:widowControl/>
              <w:spacing w:beforeAutospacing="0" w:afterAutospacing="0"/>
              <w:jc w:val="center"/>
              <w:rPr>
                <w:rFonts w:hint="eastAsia" w:ascii="仿宋" w:hAnsi="仿宋" w:eastAsia="仿宋" w:cs="仿宋"/>
                <w:color w:val="000000" w:themeColor="text1"/>
              </w:rPr>
            </w:pPr>
          </w:p>
          <w:p>
            <w:pPr>
              <w:pStyle w:val="6"/>
              <w:widowControl/>
              <w:spacing w:beforeAutospacing="0" w:afterAutospacing="0"/>
              <w:jc w:val="center"/>
              <w:rPr>
                <w:rFonts w:hint="eastAsia"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实地查看</w:t>
            </w:r>
          </w:p>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查阅资料</w:t>
            </w:r>
          </w:p>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712" w:type="dxa"/>
            <w:vMerge w:val="continue"/>
          </w:tcPr>
          <w:p>
            <w:pPr>
              <w:pStyle w:val="6"/>
              <w:widowControl/>
              <w:spacing w:beforeAutospacing="0" w:afterAutospacing="0"/>
              <w:jc w:val="center"/>
              <w:rPr>
                <w:rFonts w:ascii="微软雅黑" w:hAnsi="微软雅黑" w:eastAsia="微软雅黑" w:cs="微软雅黑"/>
                <w:b/>
                <w:bCs/>
                <w:color w:val="000000" w:themeColor="text1"/>
                <w:sz w:val="32"/>
                <w:szCs w:val="32"/>
                <w:shd w:val="clear" w:color="auto" w:fill="FFFFFF"/>
              </w:rPr>
            </w:pPr>
          </w:p>
        </w:tc>
        <w:tc>
          <w:tcPr>
            <w:tcW w:w="1635"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收费行为规范，无乱收费现象，不以任何名义向幼儿家长变相收取与入园挂钩的相关费用。</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7分</w:t>
            </w:r>
          </w:p>
        </w:tc>
        <w:tc>
          <w:tcPr>
            <w:tcW w:w="249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不符合不得分。</w:t>
            </w:r>
          </w:p>
        </w:tc>
        <w:tc>
          <w:tcPr>
            <w:tcW w:w="769" w:type="dxa"/>
          </w:tcPr>
          <w:p>
            <w:pPr>
              <w:pStyle w:val="6"/>
              <w:widowControl/>
              <w:spacing w:beforeAutospacing="0" w:afterAutospacing="0"/>
              <w:jc w:val="center"/>
              <w:rPr>
                <w:rFonts w:ascii="仿宋" w:hAnsi="仿宋" w:eastAsia="仿宋" w:cs="仿宋"/>
                <w:color w:val="000000" w:themeColor="text1"/>
                <w:shd w:val="clear" w:color="auto" w:fill="FFFFFF"/>
              </w:rPr>
            </w:pPr>
          </w:p>
        </w:tc>
        <w:tc>
          <w:tcPr>
            <w:tcW w:w="1308"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712" w:type="dxa"/>
            <w:vMerge w:val="continue"/>
          </w:tcPr>
          <w:p>
            <w:pPr>
              <w:pStyle w:val="6"/>
              <w:widowControl/>
              <w:spacing w:beforeAutospacing="0" w:afterAutospacing="0"/>
              <w:jc w:val="center"/>
              <w:rPr>
                <w:rFonts w:ascii="微软雅黑" w:hAnsi="微软雅黑" w:eastAsia="微软雅黑" w:cs="微软雅黑"/>
                <w:b/>
                <w:bCs/>
                <w:color w:val="000000" w:themeColor="text1"/>
                <w:sz w:val="32"/>
                <w:szCs w:val="32"/>
                <w:shd w:val="clear" w:color="auto" w:fill="FFFFFF"/>
              </w:rPr>
            </w:pPr>
          </w:p>
        </w:tc>
        <w:tc>
          <w:tcPr>
            <w:tcW w:w="1635"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幼儿园实行收费公示制度，收费项目和标准向家长公示，接受社会监督。</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5分</w:t>
            </w:r>
          </w:p>
        </w:tc>
        <w:tc>
          <w:tcPr>
            <w:tcW w:w="249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不符合不得分。</w:t>
            </w:r>
          </w:p>
        </w:tc>
        <w:tc>
          <w:tcPr>
            <w:tcW w:w="769" w:type="dxa"/>
          </w:tcPr>
          <w:p>
            <w:pPr>
              <w:pStyle w:val="6"/>
              <w:widowControl/>
              <w:spacing w:beforeAutospacing="0" w:afterAutospacing="0"/>
              <w:jc w:val="center"/>
              <w:rPr>
                <w:rFonts w:ascii="仿宋" w:hAnsi="仿宋" w:eastAsia="仿宋" w:cs="仿宋"/>
                <w:color w:val="000000" w:themeColor="text1"/>
                <w:shd w:val="clear" w:color="auto" w:fill="FFFFFF"/>
              </w:rPr>
            </w:pPr>
          </w:p>
        </w:tc>
        <w:tc>
          <w:tcPr>
            <w:tcW w:w="1308"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712" w:type="dxa"/>
            <w:vMerge w:val="continue"/>
          </w:tcPr>
          <w:p>
            <w:pPr>
              <w:pStyle w:val="6"/>
              <w:widowControl/>
              <w:spacing w:beforeAutospacing="0" w:afterAutospacing="0"/>
              <w:jc w:val="center"/>
              <w:rPr>
                <w:rFonts w:ascii="微软雅黑" w:hAnsi="微软雅黑" w:eastAsia="微软雅黑" w:cs="微软雅黑"/>
                <w:b/>
                <w:bCs/>
                <w:color w:val="000000" w:themeColor="text1"/>
                <w:sz w:val="32"/>
                <w:szCs w:val="32"/>
                <w:shd w:val="clear" w:color="auto" w:fill="FFFFFF"/>
              </w:rPr>
            </w:pPr>
          </w:p>
        </w:tc>
        <w:tc>
          <w:tcPr>
            <w:tcW w:w="1635"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公办幼儿园收取的保教费、住宿费，应按照财务隶属关系使用财政部门或省级财政部门印（监）制的财政票据；民办园需开具财务章票据。</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3分</w:t>
            </w:r>
          </w:p>
        </w:tc>
        <w:tc>
          <w:tcPr>
            <w:tcW w:w="249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不符合不得分。</w:t>
            </w:r>
          </w:p>
        </w:tc>
        <w:tc>
          <w:tcPr>
            <w:tcW w:w="769" w:type="dxa"/>
          </w:tcPr>
          <w:p>
            <w:pPr>
              <w:pStyle w:val="6"/>
              <w:widowControl/>
              <w:spacing w:beforeAutospacing="0" w:afterAutospacing="0"/>
              <w:jc w:val="center"/>
              <w:rPr>
                <w:rFonts w:ascii="仿宋" w:hAnsi="仿宋" w:eastAsia="仿宋" w:cs="仿宋"/>
                <w:color w:val="000000" w:themeColor="text1"/>
                <w:shd w:val="clear" w:color="auto" w:fill="FFFFFF"/>
              </w:rPr>
            </w:pPr>
          </w:p>
        </w:tc>
        <w:tc>
          <w:tcPr>
            <w:tcW w:w="1308"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712" w:type="dxa"/>
            <w:vMerge w:val="continue"/>
          </w:tcPr>
          <w:p>
            <w:pPr>
              <w:pStyle w:val="6"/>
              <w:widowControl/>
              <w:spacing w:beforeAutospacing="0" w:afterAutospacing="0"/>
              <w:jc w:val="center"/>
              <w:rPr>
                <w:rFonts w:ascii="微软雅黑" w:hAnsi="微软雅黑" w:eastAsia="微软雅黑" w:cs="微软雅黑"/>
                <w:b/>
                <w:bCs/>
                <w:color w:val="000000" w:themeColor="text1"/>
                <w:shd w:val="clear" w:color="auto" w:fill="FFFFFF"/>
              </w:rPr>
            </w:pPr>
          </w:p>
        </w:tc>
        <w:tc>
          <w:tcPr>
            <w:tcW w:w="1635" w:type="dxa"/>
            <w:vMerge w:val="restart"/>
          </w:tcPr>
          <w:p>
            <w:pPr>
              <w:pStyle w:val="6"/>
              <w:widowControl/>
              <w:spacing w:beforeAutospacing="0" w:afterAutospacing="0"/>
              <w:jc w:val="both"/>
              <w:rPr>
                <w:rFonts w:ascii="仿宋" w:hAnsi="仿宋" w:eastAsia="仿宋" w:cs="仿宋"/>
                <w:b/>
                <w:bCs/>
                <w:color w:val="000000" w:themeColor="text1"/>
                <w:shd w:val="clear" w:color="auto" w:fill="FFFFFF"/>
              </w:rPr>
            </w:pPr>
          </w:p>
          <w:p>
            <w:pPr>
              <w:pStyle w:val="6"/>
              <w:widowControl/>
              <w:spacing w:beforeAutospacing="0" w:afterAutospacing="0"/>
              <w:jc w:val="both"/>
              <w:rPr>
                <w:rFonts w:ascii="仿宋" w:hAnsi="仿宋" w:eastAsia="仿宋" w:cs="仿宋"/>
                <w:b/>
                <w:bCs/>
                <w:color w:val="000000" w:themeColor="text1"/>
                <w:shd w:val="clear" w:color="auto" w:fill="FFFFFF"/>
              </w:rPr>
            </w:pPr>
          </w:p>
          <w:p>
            <w:pPr>
              <w:pStyle w:val="6"/>
              <w:widowControl/>
              <w:tabs>
                <w:tab w:val="left" w:pos="312"/>
              </w:tabs>
              <w:spacing w:beforeAutospacing="0" w:afterAutospacing="0"/>
              <w:jc w:val="both"/>
              <w:rPr>
                <w:rFonts w:hint="eastAsia"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9.家长与社区工作</w:t>
            </w:r>
          </w:p>
          <w:p>
            <w:pPr>
              <w:pStyle w:val="6"/>
              <w:widowControl/>
              <w:tabs>
                <w:tab w:val="left" w:pos="312"/>
              </w:tabs>
              <w:spacing w:beforeAutospacing="0" w:afterAutospacing="0"/>
              <w:jc w:val="both"/>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（12分）</w:t>
            </w: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建立家园联系制度，认真听取家长对幼儿园工作的意见和建议，支持家长参与幼儿园管理和保教工作。</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3分</w:t>
            </w:r>
          </w:p>
        </w:tc>
        <w:tc>
          <w:tcPr>
            <w:tcW w:w="2498" w:type="dxa"/>
            <w:vAlign w:val="center"/>
          </w:tcPr>
          <w:p>
            <w:pPr>
              <w:pStyle w:val="6"/>
              <w:widowControl/>
              <w:spacing w:beforeAutospacing="0" w:afterAutospacing="0"/>
              <w:jc w:val="center"/>
              <w:rPr>
                <w:rFonts w:ascii="仿宋" w:hAnsi="仿宋" w:eastAsia="仿宋" w:cs="仿宋"/>
              </w:rPr>
            </w:pPr>
            <w:r>
              <w:rPr>
                <w:rFonts w:hint="eastAsia" w:ascii="仿宋" w:hAnsi="仿宋" w:eastAsia="仿宋" w:cs="仿宋"/>
              </w:rPr>
              <w:t>无家园联系制度，扣2分；实际开展工作情况，酌情扣1-3分。扣完为止。</w:t>
            </w:r>
          </w:p>
        </w:tc>
        <w:tc>
          <w:tcPr>
            <w:tcW w:w="769" w:type="dxa"/>
            <w:vAlign w:val="center"/>
          </w:tcPr>
          <w:p>
            <w:pPr>
              <w:widowControl/>
              <w:jc w:val="center"/>
              <w:rPr>
                <w:rFonts w:ascii="仿宋" w:hAnsi="仿宋" w:eastAsia="仿宋" w:cs="仿宋"/>
                <w:color w:val="000000" w:themeColor="text1"/>
                <w:sz w:val="24"/>
              </w:rPr>
            </w:pPr>
          </w:p>
        </w:tc>
        <w:tc>
          <w:tcPr>
            <w:tcW w:w="1308" w:type="dxa"/>
            <w:vMerge w:val="restart"/>
          </w:tcPr>
          <w:p>
            <w:pPr>
              <w:pStyle w:val="6"/>
              <w:widowControl/>
              <w:spacing w:beforeAutospacing="0" w:afterAutospacing="0"/>
              <w:jc w:val="center"/>
              <w:rPr>
                <w:rFonts w:hint="eastAsia" w:ascii="仿宋" w:hAnsi="仿宋" w:eastAsia="仿宋" w:cs="仿宋"/>
                <w:color w:val="000000" w:themeColor="text1"/>
              </w:rPr>
            </w:pPr>
          </w:p>
          <w:p>
            <w:pPr>
              <w:pStyle w:val="6"/>
              <w:widowControl/>
              <w:spacing w:beforeAutospacing="0" w:afterAutospacing="0"/>
              <w:jc w:val="center"/>
              <w:rPr>
                <w:rFonts w:hint="eastAsia"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查阅资料</w:t>
            </w:r>
          </w:p>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r>
              <w:rPr>
                <w:rFonts w:hint="eastAsia" w:ascii="仿宋" w:hAnsi="仿宋" w:eastAsia="仿宋" w:cs="仿宋"/>
                <w:color w:val="000000" w:themeColor="text1"/>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continue"/>
          </w:tcPr>
          <w:p>
            <w:pPr>
              <w:pStyle w:val="6"/>
              <w:widowControl/>
              <w:spacing w:beforeAutospacing="0" w:afterAutospacing="0"/>
              <w:jc w:val="center"/>
              <w:rPr>
                <w:rFonts w:ascii="微软雅黑" w:hAnsi="微软雅黑" w:eastAsia="微软雅黑" w:cs="微软雅黑"/>
                <w:b/>
                <w:bCs/>
                <w:color w:val="000000" w:themeColor="text1"/>
                <w:sz w:val="32"/>
                <w:szCs w:val="32"/>
                <w:shd w:val="clear" w:color="auto" w:fill="FFFFFF"/>
              </w:rPr>
            </w:pPr>
          </w:p>
        </w:tc>
        <w:tc>
          <w:tcPr>
            <w:tcW w:w="1635"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建立家园互动机制，定期组织家长开放日、亲子活动、家长志愿者、家访等家园共育活动，建立平等协作、相互尊重的家园合作关系，引导帮助家长掌握科学育儿知识。</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6分</w:t>
            </w:r>
          </w:p>
        </w:tc>
        <w:tc>
          <w:tcPr>
            <w:tcW w:w="2498" w:type="dxa"/>
            <w:vAlign w:val="center"/>
          </w:tcPr>
          <w:p>
            <w:pPr>
              <w:pStyle w:val="6"/>
              <w:widowControl/>
              <w:spacing w:beforeAutospacing="0" w:afterAutospacing="0"/>
              <w:jc w:val="center"/>
              <w:rPr>
                <w:rFonts w:ascii="仿宋" w:hAnsi="仿宋" w:eastAsia="仿宋" w:cs="仿宋"/>
              </w:rPr>
            </w:pPr>
            <w:r>
              <w:rPr>
                <w:rFonts w:hint="eastAsia" w:ascii="仿宋" w:hAnsi="仿宋" w:eastAsia="仿宋" w:cs="仿宋"/>
              </w:rPr>
              <w:t>未建立家园互动机制，扣2分；实际开展工作情况，酌情扣1-6分。扣完为止。</w:t>
            </w:r>
          </w:p>
        </w:tc>
        <w:tc>
          <w:tcPr>
            <w:tcW w:w="769" w:type="dxa"/>
          </w:tcPr>
          <w:p>
            <w:pPr>
              <w:pStyle w:val="6"/>
              <w:widowControl/>
              <w:spacing w:beforeAutospacing="0" w:afterAutospacing="0"/>
              <w:jc w:val="center"/>
              <w:rPr>
                <w:rFonts w:ascii="仿宋" w:hAnsi="仿宋" w:eastAsia="仿宋" w:cs="仿宋"/>
                <w:color w:val="000000" w:themeColor="text1"/>
                <w:shd w:val="clear" w:color="auto" w:fill="FFFFFF"/>
              </w:rPr>
            </w:pPr>
          </w:p>
        </w:tc>
        <w:tc>
          <w:tcPr>
            <w:tcW w:w="1308"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continue"/>
          </w:tcPr>
          <w:p>
            <w:pPr>
              <w:pStyle w:val="6"/>
              <w:widowControl/>
              <w:spacing w:beforeAutospacing="0" w:afterAutospacing="0"/>
              <w:jc w:val="center"/>
              <w:rPr>
                <w:rFonts w:ascii="微软雅黑" w:hAnsi="微软雅黑" w:eastAsia="微软雅黑" w:cs="微软雅黑"/>
                <w:b/>
                <w:bCs/>
                <w:color w:val="000000" w:themeColor="text1"/>
                <w:sz w:val="32"/>
                <w:szCs w:val="32"/>
                <w:shd w:val="clear" w:color="auto" w:fill="FFFFFF"/>
              </w:rPr>
            </w:pPr>
          </w:p>
        </w:tc>
        <w:tc>
          <w:tcPr>
            <w:tcW w:w="1635"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面向社区宣传科学育儿知识，开展灵活多样的早期教育服务。每学期不少于1次。</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3分</w:t>
            </w:r>
          </w:p>
        </w:tc>
        <w:tc>
          <w:tcPr>
            <w:tcW w:w="249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次数不符及形式单一各扣1.5分。</w:t>
            </w:r>
          </w:p>
        </w:tc>
        <w:tc>
          <w:tcPr>
            <w:tcW w:w="769" w:type="dxa"/>
          </w:tcPr>
          <w:p>
            <w:pPr>
              <w:pStyle w:val="6"/>
              <w:widowControl/>
              <w:spacing w:beforeAutospacing="0" w:afterAutospacing="0"/>
              <w:jc w:val="center"/>
              <w:rPr>
                <w:rFonts w:ascii="仿宋" w:hAnsi="仿宋" w:eastAsia="仿宋" w:cs="仿宋"/>
                <w:color w:val="000000" w:themeColor="text1"/>
                <w:shd w:val="clear" w:color="auto" w:fill="FFFFFF"/>
              </w:rPr>
            </w:pPr>
          </w:p>
        </w:tc>
        <w:tc>
          <w:tcPr>
            <w:tcW w:w="1308"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r>
    </w:tbl>
    <w:p>
      <w:pPr>
        <w:pStyle w:val="6"/>
        <w:widowControl/>
        <w:spacing w:beforeAutospacing="0" w:afterAutospacing="0"/>
        <w:rPr>
          <w:rFonts w:ascii="宋体" w:hAnsi="宋体" w:eastAsia="宋体" w:cs="宋体"/>
          <w:b/>
          <w:bCs/>
          <w:color w:val="000000" w:themeColor="text1"/>
          <w:sz w:val="28"/>
          <w:szCs w:val="28"/>
          <w:shd w:val="clear" w:color="auto" w:fill="FFFFFF"/>
        </w:rPr>
      </w:pPr>
      <w:r>
        <w:rPr>
          <w:rFonts w:hint="eastAsia" w:ascii="宋体" w:hAnsi="宋体" w:eastAsia="宋体" w:cs="宋体"/>
          <w:b/>
          <w:bCs/>
          <w:color w:val="000000" w:themeColor="text1"/>
          <w:sz w:val="28"/>
          <w:szCs w:val="28"/>
          <w:shd w:val="clear" w:color="auto" w:fill="FFFFFF"/>
        </w:rPr>
        <w:t>三．保教队伍建设（90分）</w:t>
      </w:r>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635"/>
        <w:gridCol w:w="6427"/>
        <w:gridCol w:w="825"/>
        <w:gridCol w:w="2499"/>
        <w:gridCol w:w="768"/>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tcPr>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指标</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类别</w:t>
            </w:r>
          </w:p>
        </w:tc>
        <w:tc>
          <w:tcPr>
            <w:tcW w:w="1635" w:type="dxa"/>
          </w:tcPr>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评估内容</w:t>
            </w:r>
          </w:p>
        </w:tc>
        <w:tc>
          <w:tcPr>
            <w:tcW w:w="6427" w:type="dxa"/>
          </w:tcPr>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评估要点</w:t>
            </w:r>
          </w:p>
        </w:tc>
        <w:tc>
          <w:tcPr>
            <w:tcW w:w="825" w:type="dxa"/>
          </w:tcPr>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分值</w:t>
            </w:r>
          </w:p>
        </w:tc>
        <w:tc>
          <w:tcPr>
            <w:tcW w:w="2499" w:type="dxa"/>
          </w:tcPr>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评估细则</w:t>
            </w:r>
          </w:p>
        </w:tc>
        <w:tc>
          <w:tcPr>
            <w:tcW w:w="768" w:type="dxa"/>
          </w:tcPr>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得分</w:t>
            </w:r>
          </w:p>
        </w:tc>
        <w:tc>
          <w:tcPr>
            <w:tcW w:w="1308" w:type="dxa"/>
          </w:tcPr>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评估办法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712" w:type="dxa"/>
            <w:vMerge w:val="restart"/>
          </w:tcPr>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both"/>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保</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教</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队</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伍</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建</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设</w:t>
            </w: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both"/>
              <w:rPr>
                <w:rFonts w:ascii="仿宋" w:hAnsi="仿宋" w:eastAsia="仿宋" w:cs="仿宋"/>
                <w:b/>
                <w:bCs/>
                <w:color w:val="000000" w:themeColor="text1"/>
                <w:shd w:val="clear" w:color="auto" w:fill="FFFFFF"/>
              </w:rPr>
            </w:pPr>
          </w:p>
          <w:p>
            <w:pPr>
              <w:pStyle w:val="6"/>
              <w:widowControl/>
              <w:spacing w:beforeAutospacing="0" w:afterAutospacing="0"/>
              <w:jc w:val="both"/>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保</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教</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队</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伍</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建</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设</w:t>
            </w: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保</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教</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队</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伍</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建</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设</w:t>
            </w:r>
          </w:p>
        </w:tc>
        <w:tc>
          <w:tcPr>
            <w:tcW w:w="1635" w:type="dxa"/>
            <w:vMerge w:val="restart"/>
          </w:tcPr>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tabs>
                <w:tab w:val="left" w:pos="312"/>
              </w:tabs>
              <w:spacing w:beforeAutospacing="0" w:afterAutospacing="0"/>
              <w:rPr>
                <w:rFonts w:hint="eastAsia" w:ascii="仿宋" w:hAnsi="仿宋" w:eastAsia="仿宋" w:cs="仿宋"/>
                <w:b/>
                <w:bCs/>
                <w:color w:val="000000" w:themeColor="text1"/>
                <w:shd w:val="clear" w:color="auto" w:fill="FFFFFF"/>
              </w:rPr>
            </w:pPr>
          </w:p>
          <w:p>
            <w:pPr>
              <w:pStyle w:val="6"/>
              <w:widowControl/>
              <w:tabs>
                <w:tab w:val="left" w:pos="312"/>
              </w:tabs>
              <w:spacing w:beforeAutospacing="0" w:afterAutospacing="0"/>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10.师德师风</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(17分）</w:t>
            </w: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保教人员热爱教育事业，有较好的团队精神，敬业爱岗，尊重关心幼儿，具有符合《纲要》和《指南》精神的教育观、儿童观，无体罚和变相体罚幼儿、侵占幼儿利益和索拿卡要等行为。</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12分</w:t>
            </w:r>
          </w:p>
        </w:tc>
        <w:tc>
          <w:tcPr>
            <w:tcW w:w="2499"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有违反师德师风现象一票否决，有其他不符合情况酌情扣分。</w:t>
            </w:r>
          </w:p>
        </w:tc>
        <w:tc>
          <w:tcPr>
            <w:tcW w:w="768" w:type="dxa"/>
            <w:vAlign w:val="center"/>
          </w:tcPr>
          <w:p>
            <w:pPr>
              <w:widowControl/>
              <w:jc w:val="center"/>
              <w:rPr>
                <w:rFonts w:ascii="仿宋" w:hAnsi="仿宋" w:eastAsia="仿宋" w:cs="仿宋"/>
                <w:color w:val="000000" w:themeColor="text1"/>
                <w:sz w:val="24"/>
              </w:rPr>
            </w:pPr>
          </w:p>
        </w:tc>
        <w:tc>
          <w:tcPr>
            <w:tcW w:w="1308" w:type="dxa"/>
            <w:vMerge w:val="restart"/>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实地查看查阅资料</w:t>
            </w:r>
          </w:p>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个别访谈</w:t>
            </w:r>
          </w:p>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712"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1635"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建立完善的师德师风考核和奖惩机制，将师德表现作为教师年度考核、专业技术职务评聘、评先评优的重要内容。</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5分</w:t>
            </w:r>
          </w:p>
        </w:tc>
        <w:tc>
          <w:tcPr>
            <w:tcW w:w="2499"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缺少机制扣2分，其他根据效果酌情扣分。</w:t>
            </w:r>
          </w:p>
        </w:tc>
        <w:tc>
          <w:tcPr>
            <w:tcW w:w="768" w:type="dxa"/>
            <w:vAlign w:val="center"/>
          </w:tcPr>
          <w:p>
            <w:pPr>
              <w:widowControl/>
              <w:jc w:val="center"/>
              <w:rPr>
                <w:rFonts w:ascii="仿宋" w:hAnsi="仿宋" w:eastAsia="仿宋" w:cs="仿宋"/>
                <w:color w:val="000000" w:themeColor="text1"/>
                <w:sz w:val="24"/>
              </w:rPr>
            </w:pPr>
          </w:p>
        </w:tc>
        <w:tc>
          <w:tcPr>
            <w:tcW w:w="1308" w:type="dxa"/>
            <w:vMerge w:val="continue"/>
            <w:vAlign w:val="center"/>
          </w:tcPr>
          <w:p>
            <w:pPr>
              <w:pStyle w:val="6"/>
              <w:widowControl/>
              <w:spacing w:beforeAutospacing="0" w:afterAutospacing="0"/>
              <w:jc w:val="center"/>
              <w:rPr>
                <w:rFonts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atLeast"/>
        </w:trPr>
        <w:tc>
          <w:tcPr>
            <w:tcW w:w="712"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1635" w:type="dxa"/>
            <w:vMerge w:val="restart"/>
          </w:tcPr>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tabs>
                <w:tab w:val="left" w:pos="312"/>
              </w:tabs>
              <w:spacing w:beforeAutospacing="0" w:afterAutospacing="0"/>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11.人员配备</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（35分）</w:t>
            </w: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tabs>
                <w:tab w:val="left" w:pos="312"/>
              </w:tabs>
              <w:spacing w:beforeAutospacing="0" w:afterAutospacing="0"/>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11.人员配备</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（35分）</w:t>
            </w:r>
          </w:p>
          <w:p>
            <w:pPr>
              <w:pStyle w:val="6"/>
              <w:widowControl/>
              <w:spacing w:beforeAutospacing="0" w:afterAutospacing="0"/>
              <w:jc w:val="center"/>
              <w:rPr>
                <w:rFonts w:ascii="仿宋" w:hAnsi="仿宋" w:eastAsia="仿宋" w:cs="仿宋"/>
                <w:b/>
                <w:bCs/>
                <w:color w:val="000000" w:themeColor="text1"/>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u w:val="single"/>
              </w:rPr>
            </w:pPr>
            <w:r>
              <w:rPr>
                <w:rFonts w:hint="eastAsia" w:ascii="仿宋" w:hAnsi="仿宋" w:eastAsia="仿宋" w:cs="仿宋"/>
                <w:color w:val="000000" w:themeColor="text1"/>
              </w:rPr>
              <w:t>全园教职工与幼儿的比例不低于1：7，其中每班配备2教1保或3名专任教师。公办幼儿园有编制或政府购买服务的专任教师比例达到100%，其中有编制的教师占60%以上。</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15分</w:t>
            </w:r>
          </w:p>
        </w:tc>
        <w:tc>
          <w:tcPr>
            <w:tcW w:w="2499" w:type="dxa"/>
            <w:vAlign w:val="center"/>
          </w:tcPr>
          <w:p>
            <w:pPr>
              <w:pStyle w:val="6"/>
              <w:widowControl/>
              <w:spacing w:beforeAutospacing="0" w:afterAutospacing="0"/>
              <w:jc w:val="center"/>
              <w:rPr>
                <w:rFonts w:ascii="仿宋" w:hAnsi="仿宋" w:eastAsia="仿宋" w:cs="仿宋"/>
                <w:color w:val="000000" w:themeColor="text1"/>
                <w:u w:val="single"/>
              </w:rPr>
            </w:pPr>
            <w:r>
              <w:rPr>
                <w:rFonts w:hint="eastAsia" w:ascii="仿宋" w:hAnsi="仿宋" w:eastAsia="仿宋" w:cs="仿宋"/>
                <w:color w:val="000000" w:themeColor="text1"/>
              </w:rPr>
              <w:t>在不超市级示范幼儿园规定的班额的情况下，教职工和幼儿比严格按照国家规定的，不扣分；低于1个比例，扣2分（小数点后只舍不入），以此类推；每班保教人员配备不符合，扣10分；公办幼儿园专任教师比例，每低于规定比例10个百分点扣1分。扣完为止。</w:t>
            </w:r>
          </w:p>
        </w:tc>
        <w:tc>
          <w:tcPr>
            <w:tcW w:w="768" w:type="dxa"/>
            <w:vAlign w:val="center"/>
          </w:tcPr>
          <w:p>
            <w:pPr>
              <w:widowControl/>
              <w:jc w:val="center"/>
              <w:rPr>
                <w:rFonts w:ascii="仿宋" w:hAnsi="仿宋" w:eastAsia="仿宋" w:cs="仿宋"/>
                <w:color w:val="000000" w:themeColor="text1"/>
                <w:sz w:val="24"/>
              </w:rPr>
            </w:pPr>
          </w:p>
        </w:tc>
        <w:tc>
          <w:tcPr>
            <w:tcW w:w="1308" w:type="dxa"/>
            <w:vMerge w:val="restart"/>
            <w:vAlign w:val="center"/>
          </w:tcPr>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hint="eastAsia" w:ascii="仿宋" w:hAnsi="仿宋" w:eastAsia="仿宋" w:cs="仿宋"/>
                <w:color w:val="000000" w:themeColor="text1"/>
              </w:rPr>
            </w:pPr>
          </w:p>
          <w:p>
            <w:pPr>
              <w:pStyle w:val="6"/>
              <w:widowControl/>
              <w:spacing w:beforeAutospacing="0" w:afterAutospacing="0"/>
              <w:jc w:val="center"/>
              <w:rPr>
                <w:rFonts w:hint="eastAsia" w:ascii="仿宋" w:hAnsi="仿宋" w:eastAsia="仿宋" w:cs="仿宋"/>
                <w:color w:val="000000" w:themeColor="text1"/>
              </w:rPr>
            </w:pPr>
          </w:p>
          <w:p>
            <w:pPr>
              <w:pStyle w:val="6"/>
              <w:widowControl/>
              <w:spacing w:beforeAutospacing="0" w:afterAutospacing="0"/>
              <w:jc w:val="center"/>
              <w:rPr>
                <w:rFonts w:hint="eastAsia" w:ascii="仿宋" w:hAnsi="仿宋" w:eastAsia="仿宋" w:cs="仿宋"/>
                <w:color w:val="000000" w:themeColor="text1"/>
              </w:rPr>
            </w:pPr>
          </w:p>
          <w:p>
            <w:pPr>
              <w:pStyle w:val="6"/>
              <w:widowControl/>
              <w:spacing w:beforeAutospacing="0" w:afterAutospacing="0"/>
              <w:jc w:val="center"/>
              <w:rPr>
                <w:rFonts w:hint="eastAsia" w:ascii="仿宋" w:hAnsi="仿宋" w:eastAsia="仿宋" w:cs="仿宋"/>
                <w:color w:val="000000" w:themeColor="text1"/>
              </w:rPr>
            </w:pPr>
          </w:p>
          <w:p>
            <w:pPr>
              <w:pStyle w:val="6"/>
              <w:widowControl/>
              <w:spacing w:beforeAutospacing="0" w:afterAutospacing="0"/>
              <w:jc w:val="center"/>
              <w:rPr>
                <w:rFonts w:hint="eastAsia" w:ascii="仿宋" w:hAnsi="仿宋" w:eastAsia="仿宋" w:cs="仿宋"/>
                <w:color w:val="000000" w:themeColor="text1"/>
              </w:rPr>
            </w:pPr>
          </w:p>
          <w:p>
            <w:pPr>
              <w:pStyle w:val="6"/>
              <w:widowControl/>
              <w:spacing w:beforeAutospacing="0" w:afterAutospacing="0"/>
              <w:jc w:val="center"/>
              <w:rPr>
                <w:rFonts w:hint="eastAsia" w:ascii="仿宋" w:hAnsi="仿宋" w:eastAsia="仿宋" w:cs="仿宋"/>
                <w:color w:val="000000" w:themeColor="text1"/>
              </w:rPr>
            </w:pPr>
          </w:p>
          <w:p>
            <w:pPr>
              <w:pStyle w:val="6"/>
              <w:widowControl/>
              <w:spacing w:beforeAutospacing="0" w:afterAutospacing="0"/>
              <w:jc w:val="center"/>
              <w:rPr>
                <w:rFonts w:hint="eastAsia" w:ascii="仿宋" w:hAnsi="仿宋" w:eastAsia="仿宋" w:cs="仿宋"/>
                <w:color w:val="000000" w:themeColor="text1"/>
              </w:rPr>
            </w:pPr>
          </w:p>
          <w:p>
            <w:pPr>
              <w:pStyle w:val="6"/>
              <w:widowControl/>
              <w:spacing w:beforeAutospacing="0" w:afterAutospacing="0"/>
              <w:jc w:val="center"/>
              <w:rPr>
                <w:rFonts w:hint="eastAsia"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实地查看查阅资料</w:t>
            </w:r>
          </w:p>
          <w:p>
            <w:pPr>
              <w:pStyle w:val="6"/>
              <w:widowControl/>
              <w:spacing w:beforeAutospacing="0" w:afterAutospacing="0"/>
              <w:jc w:val="center"/>
              <w:rPr>
                <w:rFonts w:ascii="黑体" w:hAnsi="黑体" w:eastAsia="黑体" w:cs="黑体"/>
                <w:b/>
                <w:bCs/>
                <w:color w:val="FF0000"/>
                <w:highlight w:val="yellow"/>
              </w:rPr>
            </w:pPr>
            <w:r>
              <w:rPr>
                <w:rFonts w:hint="eastAsia" w:ascii="仿宋" w:hAnsi="仿宋" w:eastAsia="仿宋" w:cs="仿宋"/>
                <w:color w:val="000000" w:themeColor="text1"/>
              </w:rPr>
              <w:t>个别访谈</w:t>
            </w:r>
          </w:p>
          <w:p>
            <w:pPr>
              <w:pStyle w:val="6"/>
              <w:widowControl/>
              <w:spacing w:beforeAutospacing="0" w:afterAutospacing="0"/>
              <w:jc w:val="center"/>
              <w:rPr>
                <w:rFonts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712"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1635"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6427" w:type="dxa"/>
            <w:vAlign w:val="center"/>
          </w:tcPr>
          <w:p>
            <w:pPr>
              <w:pStyle w:val="6"/>
              <w:widowControl/>
              <w:spacing w:beforeAutospacing="0" w:afterAutospacing="0"/>
              <w:rPr>
                <w:rStyle w:val="11"/>
                <w:rFonts w:cstheme="minorBidi"/>
                <w:kern w:val="2"/>
              </w:rPr>
            </w:pPr>
            <w:r>
              <w:rPr>
                <w:rFonts w:hint="eastAsia" w:ascii="仿宋" w:hAnsi="仿宋" w:eastAsia="仿宋" w:cs="仿宋"/>
                <w:color w:val="000000" w:themeColor="text1"/>
              </w:rPr>
              <w:t>正副园长符合相关文件规定的任职条件，熟悉幼儿园工作，务实高效。班子健全，年龄结构合理、有梯队，分工职责明确。</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4分</w:t>
            </w:r>
          </w:p>
        </w:tc>
        <w:tc>
          <w:tcPr>
            <w:tcW w:w="2499" w:type="dxa"/>
            <w:vAlign w:val="center"/>
          </w:tcPr>
          <w:p>
            <w:pPr>
              <w:pStyle w:val="6"/>
              <w:widowControl/>
              <w:spacing w:beforeAutospacing="0" w:afterAutospacing="0"/>
              <w:jc w:val="center"/>
              <w:rPr>
                <w:rFonts w:ascii="仿宋" w:hAnsi="仿宋" w:eastAsia="仿宋" w:cs="仿宋"/>
                <w:color w:val="000000" w:themeColor="text1"/>
                <w:u w:val="single"/>
              </w:rPr>
            </w:pPr>
            <w:r>
              <w:rPr>
                <w:rFonts w:hint="eastAsia" w:ascii="仿宋" w:hAnsi="仿宋" w:eastAsia="仿宋" w:cs="仿宋"/>
                <w:color w:val="000000" w:themeColor="text1"/>
              </w:rPr>
              <w:t>任何一项不符合扣2分，扣完为止。</w:t>
            </w:r>
          </w:p>
        </w:tc>
        <w:tc>
          <w:tcPr>
            <w:tcW w:w="768" w:type="dxa"/>
          </w:tcPr>
          <w:p>
            <w:pPr>
              <w:pStyle w:val="6"/>
              <w:widowControl/>
              <w:spacing w:beforeAutospacing="0" w:afterAutospacing="0"/>
              <w:jc w:val="both"/>
              <w:rPr>
                <w:rFonts w:ascii="仿宋" w:hAnsi="仿宋" w:eastAsia="仿宋" w:cs="仿宋"/>
                <w:b/>
                <w:bCs/>
                <w:color w:val="000000" w:themeColor="text1"/>
                <w:shd w:val="clear" w:color="auto" w:fill="FFFFFF"/>
              </w:rPr>
            </w:pPr>
          </w:p>
        </w:tc>
        <w:tc>
          <w:tcPr>
            <w:tcW w:w="1308" w:type="dxa"/>
            <w:vMerge w:val="continue"/>
          </w:tcPr>
          <w:p>
            <w:pPr>
              <w:widowControl/>
              <w:jc w:val="center"/>
              <w:rPr>
                <w:rFonts w:ascii="仿宋" w:hAnsi="仿宋" w:eastAsia="仿宋" w:cs="仿宋"/>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trPr>
        <w:tc>
          <w:tcPr>
            <w:tcW w:w="712"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1635"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6427" w:type="dxa"/>
            <w:vAlign w:val="center"/>
          </w:tcPr>
          <w:p>
            <w:pPr>
              <w:pStyle w:val="6"/>
              <w:widowControl/>
              <w:spacing w:beforeAutospacing="0" w:afterAutospacing="0"/>
              <w:rPr>
                <w:rStyle w:val="11"/>
                <w:rFonts w:cstheme="minorBidi"/>
                <w:kern w:val="2"/>
                <w:u w:val="single"/>
              </w:rPr>
            </w:pPr>
            <w:r>
              <w:rPr>
                <w:rFonts w:hint="eastAsia" w:ascii="仿宋" w:hAnsi="仿宋" w:eastAsia="仿宋" w:cs="仿宋"/>
                <w:color w:val="000000" w:themeColor="text1"/>
              </w:rPr>
              <w:t>班子成员具有现代办园理念，能科学指导保教工作；每年有一篇论文在设区市级以上刊物发表，或在省级以上获奖，或园领导在设区市以上开展讲座。</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4分</w:t>
            </w:r>
          </w:p>
        </w:tc>
        <w:tc>
          <w:tcPr>
            <w:tcW w:w="2499" w:type="dxa"/>
            <w:vAlign w:val="center"/>
          </w:tcPr>
          <w:p>
            <w:pPr>
              <w:pStyle w:val="6"/>
              <w:widowControl/>
              <w:spacing w:beforeAutospacing="0" w:afterAutospacing="0"/>
              <w:jc w:val="center"/>
              <w:rPr>
                <w:rFonts w:ascii="仿宋" w:hAnsi="仿宋" w:eastAsia="仿宋" w:cs="仿宋"/>
                <w:color w:val="000000" w:themeColor="text1"/>
                <w:u w:val="single"/>
              </w:rPr>
            </w:pPr>
            <w:r>
              <w:rPr>
                <w:rFonts w:hint="eastAsia" w:ascii="仿宋" w:hAnsi="仿宋" w:eastAsia="仿宋" w:cs="仿宋"/>
                <w:color w:val="000000" w:themeColor="text1"/>
              </w:rPr>
              <w:t>第一项不符合扣2分，第二项不符合扣2分。</w:t>
            </w:r>
          </w:p>
        </w:tc>
        <w:tc>
          <w:tcPr>
            <w:tcW w:w="768" w:type="dxa"/>
          </w:tcPr>
          <w:p>
            <w:pPr>
              <w:pStyle w:val="6"/>
              <w:widowControl/>
              <w:spacing w:beforeAutospacing="0" w:afterAutospacing="0"/>
              <w:jc w:val="both"/>
              <w:rPr>
                <w:rFonts w:ascii="仿宋" w:hAnsi="仿宋" w:eastAsia="仿宋" w:cs="仿宋"/>
                <w:b/>
                <w:bCs/>
                <w:color w:val="000000" w:themeColor="text1"/>
                <w:shd w:val="clear" w:color="auto" w:fill="FFFFFF"/>
              </w:rPr>
            </w:pPr>
          </w:p>
        </w:tc>
        <w:tc>
          <w:tcPr>
            <w:tcW w:w="1308" w:type="dxa"/>
            <w:vMerge w:val="continue"/>
          </w:tcPr>
          <w:p>
            <w:pPr>
              <w:widowControl/>
              <w:jc w:val="center"/>
              <w:rPr>
                <w:rFonts w:ascii="仿宋" w:hAnsi="仿宋" w:eastAsia="仿宋" w:cs="仿宋"/>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12" w:type="dxa"/>
            <w:vMerge w:val="continue"/>
          </w:tcPr>
          <w:p>
            <w:pPr>
              <w:pStyle w:val="6"/>
              <w:widowControl/>
              <w:spacing w:beforeAutospacing="0" w:afterAutospacing="0"/>
              <w:jc w:val="center"/>
              <w:rPr>
                <w:rFonts w:ascii="仿宋" w:hAnsi="仿宋" w:eastAsia="仿宋" w:cs="仿宋"/>
                <w:b/>
                <w:bCs/>
                <w:color w:val="000000" w:themeColor="text1"/>
                <w:shd w:val="clear" w:color="auto" w:fill="FFFFFF"/>
              </w:rPr>
            </w:pPr>
          </w:p>
        </w:tc>
        <w:tc>
          <w:tcPr>
            <w:tcW w:w="1635" w:type="dxa"/>
            <w:vMerge w:val="continue"/>
          </w:tcPr>
          <w:p>
            <w:pPr>
              <w:pStyle w:val="6"/>
              <w:widowControl/>
              <w:spacing w:beforeAutospacing="0" w:afterAutospacing="0"/>
              <w:jc w:val="center"/>
              <w:rPr>
                <w:rFonts w:ascii="仿宋" w:hAnsi="仿宋" w:eastAsia="仿宋" w:cs="仿宋"/>
                <w:b/>
                <w:bCs/>
                <w:color w:val="000000" w:themeColor="text1"/>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全园大专及以上学历教师达到80%以上。</w:t>
            </w:r>
          </w:p>
        </w:tc>
        <w:tc>
          <w:tcPr>
            <w:tcW w:w="825" w:type="dxa"/>
            <w:vAlign w:val="center"/>
          </w:tcPr>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4分</w:t>
            </w:r>
          </w:p>
          <w:p>
            <w:pPr>
              <w:pStyle w:val="6"/>
              <w:widowControl/>
              <w:spacing w:beforeAutospacing="0" w:afterAutospacing="0"/>
              <w:jc w:val="center"/>
              <w:rPr>
                <w:rFonts w:ascii="仿宋" w:hAnsi="仿宋" w:eastAsia="仿宋" w:cs="仿宋"/>
                <w:color w:val="000000" w:themeColor="text1"/>
              </w:rPr>
            </w:pPr>
          </w:p>
        </w:tc>
        <w:tc>
          <w:tcPr>
            <w:tcW w:w="2499"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每低于规定比例1个百分点扣1分，扣完为止。</w:t>
            </w:r>
          </w:p>
        </w:tc>
        <w:tc>
          <w:tcPr>
            <w:tcW w:w="768" w:type="dxa"/>
          </w:tcPr>
          <w:p>
            <w:pPr>
              <w:pStyle w:val="6"/>
              <w:widowControl/>
              <w:spacing w:beforeAutospacing="0" w:afterAutospacing="0"/>
              <w:jc w:val="both"/>
              <w:rPr>
                <w:rFonts w:ascii="仿宋" w:hAnsi="仿宋" w:eastAsia="仿宋" w:cs="仿宋"/>
                <w:b/>
                <w:bCs/>
                <w:color w:val="000000" w:themeColor="text1"/>
                <w:shd w:val="clear" w:color="auto" w:fill="FFFFFF"/>
              </w:rPr>
            </w:pPr>
          </w:p>
        </w:tc>
        <w:tc>
          <w:tcPr>
            <w:tcW w:w="1308" w:type="dxa"/>
            <w:vMerge w:val="continue"/>
          </w:tcPr>
          <w:p>
            <w:pPr>
              <w:widowControl/>
              <w:jc w:val="center"/>
              <w:rPr>
                <w:rFonts w:ascii="仿宋" w:hAnsi="仿宋" w:eastAsia="仿宋" w:cs="仿宋"/>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712" w:type="dxa"/>
            <w:vMerge w:val="continue"/>
          </w:tcPr>
          <w:p>
            <w:pPr>
              <w:pStyle w:val="6"/>
              <w:widowControl/>
              <w:spacing w:beforeAutospacing="0" w:afterAutospacing="0"/>
              <w:jc w:val="center"/>
              <w:rPr>
                <w:rFonts w:ascii="仿宋" w:hAnsi="仿宋" w:eastAsia="仿宋" w:cs="仿宋"/>
                <w:b/>
                <w:bCs/>
                <w:color w:val="000000" w:themeColor="text1"/>
                <w:shd w:val="clear" w:color="auto" w:fill="FFFFFF"/>
              </w:rPr>
            </w:pPr>
          </w:p>
        </w:tc>
        <w:tc>
          <w:tcPr>
            <w:tcW w:w="1635" w:type="dxa"/>
            <w:vMerge w:val="continue"/>
          </w:tcPr>
          <w:p>
            <w:pPr>
              <w:pStyle w:val="6"/>
              <w:widowControl/>
              <w:spacing w:beforeAutospacing="0" w:afterAutospacing="0"/>
              <w:jc w:val="center"/>
              <w:rPr>
                <w:rFonts w:ascii="仿宋" w:hAnsi="仿宋" w:eastAsia="仿宋" w:cs="仿宋"/>
                <w:b/>
                <w:bCs/>
                <w:color w:val="000000" w:themeColor="text1"/>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保育员、保健人员、炊事员、安保人员等均应具备相应资格或取得县级相关部门颁发的专（职）业培训合格证。</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4分</w:t>
            </w:r>
          </w:p>
        </w:tc>
        <w:tc>
          <w:tcPr>
            <w:tcW w:w="2499"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任何一项不符合扣2分，扣完为止。</w:t>
            </w:r>
          </w:p>
        </w:tc>
        <w:tc>
          <w:tcPr>
            <w:tcW w:w="768" w:type="dxa"/>
          </w:tcPr>
          <w:p>
            <w:pPr>
              <w:pStyle w:val="6"/>
              <w:widowControl/>
              <w:spacing w:beforeAutospacing="0" w:afterAutospacing="0"/>
              <w:jc w:val="center"/>
              <w:rPr>
                <w:rFonts w:ascii="仿宋" w:hAnsi="仿宋" w:eastAsia="仿宋" w:cs="仿宋"/>
                <w:b/>
                <w:bCs/>
                <w:color w:val="000000" w:themeColor="text1"/>
                <w:shd w:val="clear" w:color="auto" w:fill="FFFFFF"/>
              </w:rPr>
            </w:pPr>
          </w:p>
        </w:tc>
        <w:tc>
          <w:tcPr>
            <w:tcW w:w="1308" w:type="dxa"/>
            <w:vMerge w:val="continue"/>
          </w:tcPr>
          <w:p>
            <w:pPr>
              <w:widowControl/>
              <w:jc w:val="center"/>
              <w:rPr>
                <w:rFonts w:ascii="仿宋" w:hAnsi="仿宋" w:eastAsia="仿宋" w:cs="仿宋"/>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2"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1635"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6427" w:type="dxa"/>
            <w:vAlign w:val="center"/>
          </w:tcPr>
          <w:p>
            <w:pPr>
              <w:pStyle w:val="2"/>
              <w:widowControl/>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保健人员与幼儿的配备比例不低于1:150；炊事人员与幼儿配备比例：提供每日三餐一点的托幼机构应当达到1:50，提供每日一餐二点或二餐一点的1:80；配备专业的安保人员。其他工作人员按国家规定标准配备。</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4分</w:t>
            </w:r>
          </w:p>
        </w:tc>
        <w:tc>
          <w:tcPr>
            <w:tcW w:w="2499"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第一、二项、三项不符合各扣1分，第四项有1人员不符合扣1分，扣完为止。</w:t>
            </w:r>
          </w:p>
        </w:tc>
        <w:tc>
          <w:tcPr>
            <w:tcW w:w="768" w:type="dxa"/>
          </w:tcPr>
          <w:p>
            <w:pPr>
              <w:pStyle w:val="6"/>
              <w:widowControl/>
              <w:spacing w:beforeAutospacing="0" w:afterAutospacing="0"/>
              <w:jc w:val="center"/>
              <w:rPr>
                <w:rFonts w:ascii="仿宋" w:hAnsi="仿宋" w:eastAsia="仿宋" w:cs="仿宋"/>
                <w:b/>
                <w:bCs/>
                <w:color w:val="000000" w:themeColor="text1"/>
                <w:shd w:val="clear" w:color="auto" w:fill="FFFFFF"/>
              </w:rPr>
            </w:pPr>
          </w:p>
        </w:tc>
        <w:tc>
          <w:tcPr>
            <w:tcW w:w="1308" w:type="dxa"/>
            <w:vMerge w:val="continue"/>
          </w:tcPr>
          <w:p>
            <w:pPr>
              <w:widowControl/>
              <w:jc w:val="center"/>
              <w:rPr>
                <w:rFonts w:ascii="仿宋" w:hAnsi="仿宋" w:eastAsia="仿宋" w:cs="仿宋"/>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2"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1635" w:type="dxa"/>
            <w:vMerge w:val="restart"/>
          </w:tcPr>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both"/>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12.培训与发展（26分）</w:t>
            </w:r>
          </w:p>
          <w:p>
            <w:pPr>
              <w:pStyle w:val="6"/>
              <w:widowControl/>
              <w:spacing w:beforeAutospacing="0" w:afterAutospacing="0"/>
              <w:rPr>
                <w:rFonts w:ascii="仿宋" w:hAnsi="仿宋" w:eastAsia="仿宋" w:cs="仿宋"/>
                <w:b/>
                <w:bCs/>
                <w:color w:val="000000" w:themeColor="text1"/>
                <w:sz w:val="32"/>
                <w:szCs w:val="32"/>
                <w:shd w:val="clear" w:color="auto" w:fill="FFFFFF"/>
              </w:rPr>
            </w:pPr>
            <w:r>
              <w:rPr>
                <w:rFonts w:hint="eastAsia" w:ascii="仿宋" w:hAnsi="仿宋" w:eastAsia="仿宋" w:cs="仿宋"/>
                <w:b/>
                <w:bCs/>
                <w:color w:val="000000" w:themeColor="text1"/>
                <w:shd w:val="clear" w:color="auto" w:fill="FFFFFF"/>
              </w:rPr>
              <w:t xml:space="preserve">   </w:t>
            </w: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制定教师专业成长计划和切实可行的阶段性计划，个人专业发展档案齐全，有阶段性、过程性资料，能够呈现每位教师的成长历程。</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6分</w:t>
            </w:r>
          </w:p>
        </w:tc>
        <w:tc>
          <w:tcPr>
            <w:tcW w:w="2499"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没有制定专业成长计划和阶段性计划，不得分；档案及过程性材料，根据实际情况酌情扣1-3分。</w:t>
            </w:r>
          </w:p>
        </w:tc>
        <w:tc>
          <w:tcPr>
            <w:tcW w:w="768" w:type="dxa"/>
          </w:tcPr>
          <w:p>
            <w:pPr>
              <w:pStyle w:val="6"/>
              <w:widowControl/>
              <w:spacing w:beforeAutospacing="0" w:afterAutospacing="0"/>
              <w:jc w:val="center"/>
              <w:rPr>
                <w:rFonts w:ascii="仿宋" w:hAnsi="仿宋" w:eastAsia="仿宋" w:cs="仿宋"/>
                <w:b/>
                <w:bCs/>
                <w:color w:val="000000" w:themeColor="text1"/>
                <w:shd w:val="clear" w:color="auto" w:fill="FFFFFF"/>
              </w:rPr>
            </w:pPr>
          </w:p>
        </w:tc>
        <w:tc>
          <w:tcPr>
            <w:tcW w:w="1308" w:type="dxa"/>
          </w:tcPr>
          <w:p>
            <w:pPr>
              <w:widowControl/>
              <w:jc w:val="center"/>
              <w:rPr>
                <w:rFonts w:ascii="仿宋" w:hAnsi="仿宋" w:eastAsia="仿宋" w:cs="仿宋"/>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2"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1635" w:type="dxa"/>
            <w:vMerge w:val="continue"/>
          </w:tcPr>
          <w:p>
            <w:pPr>
              <w:pStyle w:val="6"/>
              <w:widowControl/>
              <w:spacing w:beforeAutospacing="0" w:afterAutospacing="0"/>
              <w:rPr>
                <w:rFonts w:ascii="仿宋" w:hAnsi="仿宋" w:eastAsia="仿宋" w:cs="仿宋"/>
                <w:b/>
                <w:bCs/>
                <w:color w:val="000000" w:themeColor="text1"/>
                <w:sz w:val="32"/>
                <w:szCs w:val="32"/>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定期开展园本培训活动，做到研训合一，围绕教育教学的热点、难点问题开展扎实有效、分层分类的园本培训，注重培训效果和质量。</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6分</w:t>
            </w:r>
          </w:p>
        </w:tc>
        <w:tc>
          <w:tcPr>
            <w:tcW w:w="2499"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rPr>
              <w:t>未开展园本培训，不得分；园本培训没有围绕热点</w:t>
            </w:r>
            <w:r>
              <w:rPr>
                <w:rFonts w:hint="eastAsia" w:ascii="仿宋" w:hAnsi="仿宋" w:eastAsia="仿宋" w:cs="仿宋"/>
                <w:color w:val="000000" w:themeColor="text1"/>
              </w:rPr>
              <w:t>难点问题、形式单一，酌情扣1-6分；培训效果和质量，酌情扣分。扣完为止。</w:t>
            </w:r>
          </w:p>
        </w:tc>
        <w:tc>
          <w:tcPr>
            <w:tcW w:w="768" w:type="dxa"/>
          </w:tcPr>
          <w:p>
            <w:pPr>
              <w:pStyle w:val="6"/>
              <w:widowControl/>
              <w:spacing w:beforeAutospacing="0" w:afterAutospacing="0"/>
              <w:jc w:val="center"/>
              <w:rPr>
                <w:rFonts w:ascii="仿宋" w:hAnsi="仿宋" w:eastAsia="仿宋" w:cs="仿宋"/>
                <w:b/>
                <w:bCs/>
                <w:color w:val="000000" w:themeColor="text1"/>
                <w:shd w:val="clear" w:color="auto" w:fill="FFFFFF"/>
              </w:rPr>
            </w:pPr>
          </w:p>
        </w:tc>
        <w:tc>
          <w:tcPr>
            <w:tcW w:w="1308" w:type="dxa"/>
            <w:vMerge w:val="restart"/>
          </w:tcPr>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hint="eastAsia" w:ascii="仿宋" w:hAnsi="仿宋" w:eastAsia="仿宋" w:cs="仿宋"/>
                <w:color w:val="000000" w:themeColor="text1"/>
              </w:rPr>
            </w:pPr>
          </w:p>
          <w:p>
            <w:pPr>
              <w:pStyle w:val="6"/>
              <w:widowControl/>
              <w:spacing w:beforeAutospacing="0" w:afterAutospacing="0"/>
              <w:jc w:val="center"/>
              <w:rPr>
                <w:rFonts w:hint="eastAsia" w:ascii="仿宋" w:hAnsi="仿宋" w:eastAsia="仿宋" w:cs="仿宋"/>
                <w:color w:val="000000" w:themeColor="text1"/>
              </w:rPr>
            </w:pPr>
          </w:p>
          <w:p>
            <w:pPr>
              <w:pStyle w:val="6"/>
              <w:widowControl/>
              <w:spacing w:beforeAutospacing="0" w:afterAutospacing="0"/>
              <w:jc w:val="center"/>
              <w:rPr>
                <w:rFonts w:hint="eastAsia"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查阅资料</w:t>
            </w:r>
          </w:p>
          <w:p>
            <w:pPr>
              <w:pStyle w:val="6"/>
              <w:widowControl/>
              <w:spacing w:beforeAutospacing="0" w:afterAutospacing="0"/>
              <w:jc w:val="center"/>
              <w:rPr>
                <w:rFonts w:ascii="黑体" w:hAnsi="黑体" w:eastAsia="黑体" w:cs="黑体"/>
                <w:b/>
                <w:bCs/>
                <w:color w:val="FF0000"/>
                <w:highlight w:val="yellow"/>
              </w:rPr>
            </w:pPr>
            <w:r>
              <w:rPr>
                <w:rFonts w:hint="eastAsia" w:ascii="仿宋" w:hAnsi="仿宋" w:eastAsia="仿宋" w:cs="仿宋"/>
                <w:color w:val="000000" w:themeColor="text1"/>
              </w:rPr>
              <w:t>个别访谈</w:t>
            </w:r>
          </w:p>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712" w:type="dxa"/>
            <w:vMerge w:val="continue"/>
          </w:tcPr>
          <w:p>
            <w:pPr>
              <w:pStyle w:val="6"/>
              <w:widowControl/>
              <w:spacing w:beforeAutospacing="0" w:afterAutospacing="0"/>
              <w:jc w:val="center"/>
              <w:rPr>
                <w:rFonts w:ascii="微软雅黑" w:hAnsi="微软雅黑" w:eastAsia="微软雅黑" w:cs="微软雅黑"/>
                <w:b/>
                <w:bCs/>
                <w:color w:val="000000" w:themeColor="text1"/>
                <w:sz w:val="32"/>
                <w:szCs w:val="32"/>
                <w:shd w:val="clear" w:color="auto" w:fill="FFFFFF"/>
              </w:rPr>
            </w:pPr>
          </w:p>
        </w:tc>
        <w:tc>
          <w:tcPr>
            <w:tcW w:w="1635"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每年培训经费支出不少于生均经费的5%，人均每学期不少于2次。</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6分</w:t>
            </w:r>
          </w:p>
          <w:p>
            <w:pPr>
              <w:pStyle w:val="6"/>
              <w:widowControl/>
              <w:spacing w:beforeAutospacing="0" w:afterAutospacing="0"/>
              <w:jc w:val="center"/>
              <w:rPr>
                <w:rFonts w:ascii="仿宋" w:hAnsi="仿宋" w:eastAsia="仿宋" w:cs="仿宋"/>
                <w:color w:val="000000" w:themeColor="text1"/>
              </w:rPr>
            </w:pPr>
          </w:p>
        </w:tc>
        <w:tc>
          <w:tcPr>
            <w:tcW w:w="2499"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任何一项不符合扣3分，扣完为止。</w:t>
            </w:r>
          </w:p>
        </w:tc>
        <w:tc>
          <w:tcPr>
            <w:tcW w:w="768" w:type="dxa"/>
          </w:tcPr>
          <w:p>
            <w:pPr>
              <w:pStyle w:val="6"/>
              <w:widowControl/>
              <w:spacing w:beforeAutospacing="0" w:afterAutospacing="0"/>
              <w:jc w:val="center"/>
              <w:rPr>
                <w:rFonts w:ascii="仿宋" w:hAnsi="仿宋" w:eastAsia="仿宋" w:cs="仿宋"/>
                <w:b/>
                <w:bCs/>
                <w:color w:val="000000" w:themeColor="text1"/>
                <w:shd w:val="clear" w:color="auto" w:fill="FFFFFF"/>
              </w:rPr>
            </w:pPr>
          </w:p>
        </w:tc>
        <w:tc>
          <w:tcPr>
            <w:tcW w:w="1308" w:type="dxa"/>
            <w:vMerge w:val="continue"/>
          </w:tcPr>
          <w:p>
            <w:pPr>
              <w:pStyle w:val="6"/>
              <w:widowControl/>
              <w:spacing w:beforeAutospacing="0" w:afterAutospacing="0"/>
              <w:jc w:val="center"/>
              <w:rPr>
                <w:rFonts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12" w:type="dxa"/>
            <w:vMerge w:val="continue"/>
          </w:tcPr>
          <w:p>
            <w:pPr>
              <w:pStyle w:val="6"/>
              <w:widowControl/>
              <w:spacing w:beforeAutospacing="0" w:afterAutospacing="0"/>
              <w:jc w:val="center"/>
              <w:rPr>
                <w:rFonts w:ascii="微软雅黑" w:hAnsi="微软雅黑" w:eastAsia="微软雅黑" w:cs="微软雅黑"/>
                <w:b/>
                <w:bCs/>
                <w:color w:val="000000" w:themeColor="text1"/>
                <w:sz w:val="32"/>
                <w:szCs w:val="32"/>
                <w:shd w:val="clear" w:color="auto" w:fill="FFFFFF"/>
              </w:rPr>
            </w:pPr>
          </w:p>
        </w:tc>
        <w:tc>
          <w:tcPr>
            <w:tcW w:w="1635"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有县（区）级以上学科带头人或骨干教师。</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2分</w:t>
            </w:r>
          </w:p>
        </w:tc>
        <w:tc>
          <w:tcPr>
            <w:tcW w:w="2499"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不符合，不得分。</w:t>
            </w:r>
          </w:p>
        </w:tc>
        <w:tc>
          <w:tcPr>
            <w:tcW w:w="768" w:type="dxa"/>
          </w:tcPr>
          <w:p>
            <w:pPr>
              <w:pStyle w:val="6"/>
              <w:widowControl/>
              <w:spacing w:beforeAutospacing="0" w:afterAutospacing="0"/>
              <w:jc w:val="center"/>
              <w:rPr>
                <w:rFonts w:ascii="仿宋" w:hAnsi="仿宋" w:eastAsia="仿宋" w:cs="仿宋"/>
                <w:b/>
                <w:bCs/>
                <w:color w:val="000000" w:themeColor="text1"/>
                <w:shd w:val="clear" w:color="auto" w:fill="FFFFFF"/>
              </w:rPr>
            </w:pPr>
          </w:p>
        </w:tc>
        <w:tc>
          <w:tcPr>
            <w:tcW w:w="1308"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2" w:type="dxa"/>
            <w:vMerge w:val="continue"/>
          </w:tcPr>
          <w:p>
            <w:pPr>
              <w:pStyle w:val="6"/>
              <w:widowControl/>
              <w:spacing w:beforeAutospacing="0" w:afterAutospacing="0"/>
              <w:jc w:val="center"/>
              <w:rPr>
                <w:rFonts w:ascii="微软雅黑" w:hAnsi="微软雅黑" w:eastAsia="微软雅黑" w:cs="微软雅黑"/>
                <w:b/>
                <w:bCs/>
                <w:color w:val="000000" w:themeColor="text1"/>
                <w:sz w:val="32"/>
                <w:szCs w:val="32"/>
                <w:shd w:val="clear" w:color="auto" w:fill="FFFFFF"/>
              </w:rPr>
            </w:pPr>
          </w:p>
        </w:tc>
        <w:tc>
          <w:tcPr>
            <w:tcW w:w="1635"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建立科学合理的教师考评及激励机制，有详实的过程资料。</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6分</w:t>
            </w:r>
          </w:p>
        </w:tc>
        <w:tc>
          <w:tcPr>
            <w:tcW w:w="2499" w:type="dxa"/>
            <w:vAlign w:val="center"/>
          </w:tcPr>
          <w:p>
            <w:pPr>
              <w:pStyle w:val="6"/>
              <w:widowControl/>
              <w:spacing w:beforeAutospacing="0" w:afterAutospacing="0"/>
              <w:jc w:val="center"/>
              <w:rPr>
                <w:rFonts w:ascii="仿宋" w:hAnsi="仿宋" w:eastAsia="仿宋" w:cs="仿宋"/>
              </w:rPr>
            </w:pPr>
            <w:r>
              <w:rPr>
                <w:rFonts w:hint="eastAsia" w:ascii="仿宋" w:hAnsi="仿宋" w:eastAsia="仿宋" w:cs="仿宋"/>
              </w:rPr>
              <w:t>未建立考评和激励机制，不得分；实际开展工作情况，酌情扣1-6分。</w:t>
            </w:r>
          </w:p>
        </w:tc>
        <w:tc>
          <w:tcPr>
            <w:tcW w:w="768" w:type="dxa"/>
          </w:tcPr>
          <w:p>
            <w:pPr>
              <w:pStyle w:val="6"/>
              <w:widowControl/>
              <w:spacing w:beforeAutospacing="0" w:afterAutospacing="0"/>
              <w:jc w:val="center"/>
              <w:rPr>
                <w:rFonts w:ascii="仿宋" w:hAnsi="仿宋" w:eastAsia="仿宋" w:cs="仿宋"/>
                <w:b/>
                <w:bCs/>
                <w:color w:val="000000" w:themeColor="text1"/>
                <w:shd w:val="clear" w:color="auto" w:fill="FFFFFF"/>
              </w:rPr>
            </w:pPr>
          </w:p>
        </w:tc>
        <w:tc>
          <w:tcPr>
            <w:tcW w:w="1308"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712" w:type="dxa"/>
            <w:vMerge w:val="continue"/>
          </w:tcPr>
          <w:p>
            <w:pPr>
              <w:pStyle w:val="6"/>
              <w:widowControl/>
              <w:spacing w:beforeAutospacing="0" w:afterAutospacing="0"/>
              <w:jc w:val="center"/>
              <w:rPr>
                <w:rFonts w:ascii="微软雅黑" w:hAnsi="微软雅黑" w:eastAsia="微软雅黑" w:cs="微软雅黑"/>
                <w:b/>
                <w:bCs/>
                <w:color w:val="000000" w:themeColor="text1"/>
                <w:sz w:val="32"/>
                <w:szCs w:val="32"/>
                <w:shd w:val="clear" w:color="auto" w:fill="FFFFFF"/>
              </w:rPr>
            </w:pPr>
          </w:p>
        </w:tc>
        <w:tc>
          <w:tcPr>
            <w:tcW w:w="1635" w:type="dxa"/>
            <w:vMerge w:val="restart"/>
          </w:tcPr>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rPr>
                <w:rFonts w:ascii="仿宋" w:hAnsi="仿宋" w:eastAsia="仿宋" w:cs="仿宋"/>
                <w:b/>
                <w:bCs/>
                <w:color w:val="000000" w:themeColor="text1"/>
                <w:sz w:val="32"/>
                <w:szCs w:val="32"/>
                <w:shd w:val="clear" w:color="auto" w:fill="FFFFFF"/>
              </w:rPr>
            </w:pPr>
            <w:r>
              <w:rPr>
                <w:rFonts w:hint="eastAsia" w:ascii="仿宋" w:hAnsi="仿宋" w:eastAsia="仿宋" w:cs="仿宋"/>
                <w:b/>
                <w:bCs/>
                <w:color w:val="000000" w:themeColor="text1"/>
                <w:shd w:val="clear" w:color="auto" w:fill="FFFFFF"/>
              </w:rPr>
              <w:t>13.队伍保障（12分）</w:t>
            </w: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认真执行相关法律法规，依法保障幼儿教师在进修培训、评优评先、专业技术职务评聘、工资福利待遇等方面的合法权益，民办幼儿园教师不低于同区域政府购买服务专任教师工资待遇，稳定教师队伍。</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6分</w:t>
            </w:r>
          </w:p>
          <w:p>
            <w:pPr>
              <w:pStyle w:val="6"/>
              <w:widowControl/>
              <w:spacing w:beforeAutospacing="0" w:afterAutospacing="0"/>
              <w:jc w:val="center"/>
              <w:rPr>
                <w:rFonts w:ascii="仿宋" w:hAnsi="仿宋" w:eastAsia="仿宋" w:cs="仿宋"/>
                <w:color w:val="000000" w:themeColor="text1"/>
              </w:rPr>
            </w:pPr>
          </w:p>
        </w:tc>
        <w:tc>
          <w:tcPr>
            <w:tcW w:w="2499"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一项不符合扣2分，扣完为止。民办幼儿园教师待遇不达标，不得分。</w:t>
            </w:r>
          </w:p>
        </w:tc>
        <w:tc>
          <w:tcPr>
            <w:tcW w:w="768" w:type="dxa"/>
          </w:tcPr>
          <w:p>
            <w:pPr>
              <w:pStyle w:val="6"/>
              <w:widowControl/>
              <w:spacing w:beforeAutospacing="0" w:afterAutospacing="0"/>
              <w:jc w:val="center"/>
              <w:rPr>
                <w:rFonts w:ascii="仿宋" w:hAnsi="仿宋" w:eastAsia="仿宋" w:cs="仿宋"/>
                <w:b/>
                <w:bCs/>
                <w:color w:val="000000" w:themeColor="text1"/>
                <w:shd w:val="clear" w:color="auto" w:fill="FFFFFF"/>
              </w:rPr>
            </w:pPr>
          </w:p>
        </w:tc>
        <w:tc>
          <w:tcPr>
            <w:tcW w:w="1308" w:type="dxa"/>
            <w:vMerge w:val="restart"/>
          </w:tcPr>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hint="eastAsia"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查阅资料</w:t>
            </w:r>
          </w:p>
          <w:p>
            <w:pPr>
              <w:pStyle w:val="6"/>
              <w:widowControl/>
              <w:spacing w:beforeAutospacing="0" w:afterAutospacing="0"/>
              <w:jc w:val="center"/>
              <w:rPr>
                <w:rFonts w:ascii="黑体" w:hAnsi="黑体" w:eastAsia="黑体" w:cs="黑体"/>
                <w:b/>
                <w:bCs/>
                <w:color w:val="FF0000"/>
                <w:highlight w:val="yellow"/>
              </w:rPr>
            </w:pPr>
            <w:r>
              <w:rPr>
                <w:rFonts w:hint="eastAsia" w:ascii="仿宋" w:hAnsi="仿宋" w:eastAsia="仿宋" w:cs="仿宋"/>
                <w:color w:val="000000" w:themeColor="text1"/>
              </w:rPr>
              <w:t>个别访谈</w:t>
            </w:r>
          </w:p>
          <w:p>
            <w:pPr>
              <w:pStyle w:val="6"/>
              <w:widowControl/>
              <w:spacing w:beforeAutospacing="0" w:afterAutospacing="0"/>
              <w:jc w:val="center"/>
              <w:rPr>
                <w:rFonts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continue"/>
          </w:tcPr>
          <w:p>
            <w:pPr>
              <w:pStyle w:val="6"/>
              <w:widowControl/>
              <w:spacing w:beforeAutospacing="0" w:afterAutospacing="0"/>
              <w:jc w:val="center"/>
              <w:rPr>
                <w:rFonts w:ascii="微软雅黑" w:hAnsi="微软雅黑" w:eastAsia="微软雅黑" w:cs="微软雅黑"/>
                <w:b/>
                <w:bCs/>
                <w:color w:val="000000" w:themeColor="text1"/>
                <w:sz w:val="32"/>
                <w:szCs w:val="32"/>
                <w:shd w:val="clear" w:color="auto" w:fill="FFFFFF"/>
              </w:rPr>
            </w:pPr>
          </w:p>
        </w:tc>
        <w:tc>
          <w:tcPr>
            <w:tcW w:w="1635" w:type="dxa"/>
            <w:vMerge w:val="continue"/>
          </w:tcPr>
          <w:p>
            <w:pPr>
              <w:pStyle w:val="6"/>
              <w:widowControl/>
              <w:spacing w:beforeAutospacing="0" w:afterAutospacing="0"/>
              <w:jc w:val="center"/>
              <w:rPr>
                <w:rFonts w:ascii="微软雅黑" w:hAnsi="微软雅黑" w:eastAsia="微软雅黑" w:cs="微软雅黑"/>
                <w:b/>
                <w:bCs/>
                <w:color w:val="000000" w:themeColor="text1"/>
                <w:sz w:val="32"/>
                <w:szCs w:val="32"/>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幼儿园应当与聘用教职工签订劳动合同，依法缴纳社会保险，按时足额发放教职工工资。</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6分</w:t>
            </w:r>
          </w:p>
          <w:p>
            <w:pPr>
              <w:pStyle w:val="6"/>
              <w:widowControl/>
              <w:spacing w:beforeAutospacing="0" w:afterAutospacing="0"/>
              <w:jc w:val="center"/>
              <w:rPr>
                <w:rFonts w:ascii="仿宋" w:hAnsi="仿宋" w:eastAsia="仿宋" w:cs="仿宋"/>
                <w:color w:val="000000" w:themeColor="text1"/>
              </w:rPr>
            </w:pPr>
          </w:p>
        </w:tc>
        <w:tc>
          <w:tcPr>
            <w:tcW w:w="2499"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未签订劳动合同，扣2分；未依法缴纳社会保险，扣2分；未按时足额发放工资，扣2分。</w:t>
            </w:r>
          </w:p>
        </w:tc>
        <w:tc>
          <w:tcPr>
            <w:tcW w:w="768" w:type="dxa"/>
          </w:tcPr>
          <w:p>
            <w:pPr>
              <w:pStyle w:val="6"/>
              <w:widowControl/>
              <w:spacing w:beforeAutospacing="0" w:afterAutospacing="0"/>
              <w:jc w:val="center"/>
              <w:rPr>
                <w:rFonts w:ascii="仿宋" w:hAnsi="仿宋" w:eastAsia="仿宋" w:cs="仿宋"/>
                <w:b/>
                <w:bCs/>
                <w:color w:val="000000" w:themeColor="text1"/>
                <w:shd w:val="clear" w:color="auto" w:fill="FFFFFF"/>
              </w:rPr>
            </w:pPr>
          </w:p>
        </w:tc>
        <w:tc>
          <w:tcPr>
            <w:tcW w:w="1308" w:type="dxa"/>
            <w:vMerge w:val="continue"/>
          </w:tcPr>
          <w:p>
            <w:pPr>
              <w:pStyle w:val="6"/>
              <w:widowControl/>
              <w:spacing w:beforeAutospacing="0" w:afterAutospacing="0"/>
              <w:jc w:val="center"/>
              <w:rPr>
                <w:rFonts w:ascii="微软雅黑" w:hAnsi="微软雅黑" w:eastAsia="微软雅黑" w:cs="微软雅黑"/>
                <w:b/>
                <w:bCs/>
                <w:color w:val="000000" w:themeColor="text1"/>
                <w:sz w:val="32"/>
                <w:szCs w:val="32"/>
                <w:shd w:val="clear" w:color="auto" w:fill="FFFFFF"/>
              </w:rPr>
            </w:pPr>
          </w:p>
        </w:tc>
      </w:tr>
    </w:tbl>
    <w:p>
      <w:pPr>
        <w:pStyle w:val="6"/>
        <w:widowControl/>
        <w:spacing w:beforeAutospacing="0" w:afterAutospacing="0"/>
        <w:rPr>
          <w:rFonts w:ascii="宋体" w:hAnsi="宋体" w:eastAsia="宋体" w:cs="宋体"/>
          <w:b/>
          <w:bCs/>
          <w:color w:val="000000" w:themeColor="text1"/>
          <w:sz w:val="28"/>
          <w:szCs w:val="28"/>
          <w:shd w:val="clear" w:color="auto" w:fill="FFFFFF"/>
        </w:rPr>
      </w:pPr>
      <w:r>
        <w:rPr>
          <w:rFonts w:hint="eastAsia" w:ascii="宋体" w:hAnsi="宋体" w:eastAsia="宋体" w:cs="宋体"/>
          <w:b/>
          <w:bCs/>
          <w:color w:val="000000" w:themeColor="text1"/>
          <w:sz w:val="28"/>
          <w:szCs w:val="28"/>
          <w:shd w:val="clear" w:color="auto" w:fill="FFFFFF"/>
        </w:rPr>
        <w:t>四．安全与卫生保健（90分）</w:t>
      </w:r>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635"/>
        <w:gridCol w:w="6427"/>
        <w:gridCol w:w="825"/>
        <w:gridCol w:w="2498"/>
        <w:gridCol w:w="769"/>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tcPr>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指标</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类别</w:t>
            </w:r>
          </w:p>
        </w:tc>
        <w:tc>
          <w:tcPr>
            <w:tcW w:w="1635" w:type="dxa"/>
          </w:tcPr>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评估内容</w:t>
            </w:r>
          </w:p>
        </w:tc>
        <w:tc>
          <w:tcPr>
            <w:tcW w:w="6427" w:type="dxa"/>
          </w:tcPr>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评估要点</w:t>
            </w:r>
          </w:p>
        </w:tc>
        <w:tc>
          <w:tcPr>
            <w:tcW w:w="825" w:type="dxa"/>
          </w:tcPr>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分值</w:t>
            </w:r>
          </w:p>
        </w:tc>
        <w:tc>
          <w:tcPr>
            <w:tcW w:w="2498" w:type="dxa"/>
          </w:tcPr>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评估细则</w:t>
            </w:r>
          </w:p>
        </w:tc>
        <w:tc>
          <w:tcPr>
            <w:tcW w:w="769" w:type="dxa"/>
          </w:tcPr>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得分</w:t>
            </w:r>
          </w:p>
        </w:tc>
        <w:tc>
          <w:tcPr>
            <w:tcW w:w="1308" w:type="dxa"/>
          </w:tcPr>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评估办法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12" w:type="dxa"/>
            <w:vMerge w:val="restart"/>
          </w:tcPr>
          <w:p>
            <w:pPr>
              <w:pStyle w:val="6"/>
              <w:widowControl/>
              <w:spacing w:beforeAutospacing="0" w:afterAutospacing="0"/>
              <w:jc w:val="both"/>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安</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全</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与</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卫</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生</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保</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健</w:t>
            </w: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安</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全</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与</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卫</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生</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保</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健</w:t>
            </w: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both"/>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both"/>
              <w:rPr>
                <w:rFonts w:ascii="仿宋" w:hAnsi="仿宋" w:eastAsia="仿宋" w:cs="仿宋"/>
                <w:b/>
                <w:bCs/>
                <w:color w:val="000000" w:themeColor="text1"/>
                <w:shd w:val="clear" w:color="auto" w:fill="FFFFFF"/>
              </w:rPr>
            </w:pPr>
          </w:p>
          <w:p>
            <w:pPr>
              <w:pStyle w:val="6"/>
              <w:widowControl/>
              <w:spacing w:beforeAutospacing="0" w:afterAutospacing="0"/>
              <w:jc w:val="both"/>
              <w:rPr>
                <w:rFonts w:ascii="仿宋" w:hAnsi="仿宋" w:eastAsia="仿宋" w:cs="仿宋"/>
                <w:b/>
                <w:bCs/>
                <w:color w:val="000000" w:themeColor="text1"/>
                <w:shd w:val="clear" w:color="auto" w:fill="FFFFFF"/>
              </w:rPr>
            </w:pPr>
          </w:p>
          <w:p>
            <w:pPr>
              <w:pStyle w:val="6"/>
              <w:widowControl/>
              <w:spacing w:beforeAutospacing="0" w:afterAutospacing="0"/>
              <w:jc w:val="both"/>
              <w:rPr>
                <w:rFonts w:ascii="仿宋" w:hAnsi="仿宋" w:eastAsia="仿宋" w:cs="仿宋"/>
                <w:b/>
                <w:bCs/>
                <w:color w:val="000000" w:themeColor="text1"/>
                <w:shd w:val="clear" w:color="auto" w:fill="FFFFFF"/>
              </w:rPr>
            </w:pPr>
          </w:p>
          <w:p>
            <w:pPr>
              <w:pStyle w:val="6"/>
              <w:widowControl/>
              <w:spacing w:beforeAutospacing="0" w:afterAutospacing="0"/>
              <w:jc w:val="both"/>
              <w:rPr>
                <w:rFonts w:ascii="仿宋" w:hAnsi="仿宋" w:eastAsia="仿宋" w:cs="仿宋"/>
                <w:b/>
                <w:bCs/>
                <w:color w:val="000000" w:themeColor="text1"/>
                <w:shd w:val="clear" w:color="auto" w:fill="FFFFFF"/>
              </w:rPr>
            </w:pPr>
          </w:p>
          <w:p>
            <w:pPr>
              <w:pStyle w:val="6"/>
              <w:widowControl/>
              <w:spacing w:beforeAutospacing="0" w:afterAutospacing="0"/>
              <w:jc w:val="both"/>
              <w:rPr>
                <w:rFonts w:ascii="仿宋" w:hAnsi="仿宋" w:eastAsia="仿宋" w:cs="仿宋"/>
                <w:b/>
                <w:bCs/>
                <w:color w:val="000000" w:themeColor="text1"/>
                <w:shd w:val="clear" w:color="auto" w:fill="FFFFFF"/>
              </w:rPr>
            </w:pPr>
          </w:p>
          <w:p>
            <w:pPr>
              <w:pStyle w:val="6"/>
              <w:widowControl/>
              <w:spacing w:beforeAutospacing="0" w:afterAutospacing="0"/>
              <w:jc w:val="both"/>
              <w:rPr>
                <w:rFonts w:ascii="仿宋" w:hAnsi="仿宋" w:eastAsia="仿宋" w:cs="仿宋"/>
                <w:b/>
                <w:bCs/>
                <w:color w:val="000000" w:themeColor="text1"/>
                <w:shd w:val="clear" w:color="auto" w:fill="FFFFFF"/>
              </w:rPr>
            </w:pPr>
          </w:p>
          <w:p>
            <w:pPr>
              <w:pStyle w:val="6"/>
              <w:widowControl/>
              <w:spacing w:beforeAutospacing="0" w:afterAutospacing="0"/>
              <w:jc w:val="both"/>
              <w:rPr>
                <w:rFonts w:ascii="仿宋" w:hAnsi="仿宋" w:eastAsia="仿宋" w:cs="仿宋"/>
                <w:b/>
                <w:bCs/>
                <w:color w:val="000000" w:themeColor="text1"/>
                <w:shd w:val="clear" w:color="auto" w:fill="FFFFFF"/>
              </w:rPr>
            </w:pPr>
          </w:p>
          <w:p>
            <w:pPr>
              <w:pStyle w:val="6"/>
              <w:widowControl/>
              <w:spacing w:beforeAutospacing="0" w:afterAutospacing="0"/>
              <w:jc w:val="both"/>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安</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全</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与</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卫</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生</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保</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健</w:t>
            </w: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安</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全</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与</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卫</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生</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保</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健</w:t>
            </w:r>
          </w:p>
          <w:p>
            <w:pPr>
              <w:pStyle w:val="6"/>
              <w:widowControl/>
              <w:spacing w:beforeAutospacing="0" w:afterAutospacing="0"/>
              <w:jc w:val="both"/>
              <w:rPr>
                <w:rFonts w:ascii="仿宋" w:hAnsi="仿宋" w:eastAsia="仿宋" w:cs="仿宋"/>
                <w:b/>
                <w:bCs/>
                <w:color w:val="000000" w:themeColor="text1"/>
                <w:shd w:val="clear" w:color="auto" w:fill="FFFFFF"/>
              </w:rPr>
            </w:pPr>
          </w:p>
          <w:p>
            <w:pPr>
              <w:pStyle w:val="6"/>
              <w:widowControl/>
              <w:spacing w:beforeAutospacing="0" w:afterAutospacing="0"/>
              <w:jc w:val="both"/>
              <w:rPr>
                <w:rFonts w:ascii="仿宋" w:hAnsi="仿宋" w:eastAsia="仿宋" w:cs="仿宋"/>
                <w:b/>
                <w:bCs/>
                <w:color w:val="000000" w:themeColor="text1"/>
                <w:shd w:val="clear" w:color="auto" w:fill="FFFFFF"/>
              </w:rPr>
            </w:pPr>
          </w:p>
        </w:tc>
        <w:tc>
          <w:tcPr>
            <w:tcW w:w="1635" w:type="dxa"/>
            <w:vMerge w:val="restart"/>
          </w:tcPr>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both"/>
              <w:rPr>
                <w:rFonts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both"/>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14.安全管理（25分）</w:t>
            </w: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严格执行国家和地方幼儿园安全管理的相关规定，把保护幼儿生命和健康安全放在工作的首位。</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3分</w:t>
            </w:r>
          </w:p>
        </w:tc>
        <w:tc>
          <w:tcPr>
            <w:tcW w:w="249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根据实地查看情况酌情扣分。</w:t>
            </w:r>
          </w:p>
        </w:tc>
        <w:tc>
          <w:tcPr>
            <w:tcW w:w="769" w:type="dxa"/>
            <w:vAlign w:val="center"/>
          </w:tcPr>
          <w:p>
            <w:pPr>
              <w:widowControl/>
              <w:jc w:val="center"/>
              <w:rPr>
                <w:rFonts w:ascii="仿宋" w:hAnsi="仿宋" w:eastAsia="仿宋" w:cs="仿宋"/>
                <w:color w:val="000000" w:themeColor="text1"/>
              </w:rPr>
            </w:pPr>
          </w:p>
        </w:tc>
        <w:tc>
          <w:tcPr>
            <w:tcW w:w="1308" w:type="dxa"/>
            <w:vMerge w:val="restart"/>
            <w:vAlign w:val="center"/>
          </w:tcPr>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查阅资料</w:t>
            </w:r>
          </w:p>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实地查看</w:t>
            </w:r>
          </w:p>
          <w:p>
            <w:pPr>
              <w:pStyle w:val="6"/>
              <w:widowControl/>
              <w:spacing w:beforeAutospacing="0" w:afterAutospacing="0"/>
              <w:jc w:val="center"/>
              <w:rPr>
                <w:rFonts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712"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1635"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各类建筑、设施设备等均符合安全规范要求；消毒剂、灭虫剂等危险物品妥善保管，配备合规的消防设施、报警通讯设备、防卫性器械，完善必要的技术防范措施。</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8分</w:t>
            </w:r>
          </w:p>
        </w:tc>
        <w:tc>
          <w:tcPr>
            <w:tcW w:w="249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第一项不符合，扣4-8分；第二项一个小项未符合，扣2分，扣完为止。</w:t>
            </w:r>
          </w:p>
        </w:tc>
        <w:tc>
          <w:tcPr>
            <w:tcW w:w="769" w:type="dxa"/>
            <w:vAlign w:val="center"/>
          </w:tcPr>
          <w:p>
            <w:pPr>
              <w:widowControl/>
              <w:jc w:val="center"/>
              <w:rPr>
                <w:rFonts w:ascii="仿宋" w:hAnsi="仿宋" w:eastAsia="仿宋" w:cs="仿宋"/>
                <w:color w:val="000000" w:themeColor="text1"/>
              </w:rPr>
            </w:pPr>
          </w:p>
        </w:tc>
        <w:tc>
          <w:tcPr>
            <w:tcW w:w="1308" w:type="dxa"/>
            <w:vMerge w:val="continue"/>
            <w:vAlign w:val="center"/>
          </w:tcPr>
          <w:p>
            <w:pPr>
              <w:pStyle w:val="6"/>
              <w:widowControl/>
              <w:spacing w:beforeAutospacing="0" w:afterAutospacing="0"/>
              <w:jc w:val="center"/>
              <w:rPr>
                <w:rFonts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1635"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三年内新建或改扩建幼儿园室内环境甲醛、苯及苯系物等检测结果符合国家要求(提供有资质检测机构的检测报告)。</w:t>
            </w:r>
          </w:p>
        </w:tc>
        <w:tc>
          <w:tcPr>
            <w:tcW w:w="825" w:type="dxa"/>
            <w:vAlign w:val="center"/>
          </w:tcPr>
          <w:p>
            <w:pPr>
              <w:pStyle w:val="6"/>
              <w:widowControl/>
              <w:spacing w:beforeAutospacing="0" w:afterAutospacing="0"/>
              <w:jc w:val="center"/>
              <w:rPr>
                <w:rFonts w:ascii="仿宋" w:hAnsi="仿宋" w:eastAsia="仿宋" w:cs="仿宋"/>
                <w:color w:val="000000" w:themeColor="text1"/>
                <w:u w:val="single"/>
              </w:rPr>
            </w:pPr>
            <w:r>
              <w:rPr>
                <w:rFonts w:hint="eastAsia" w:ascii="仿宋" w:hAnsi="仿宋" w:eastAsia="仿宋" w:cs="仿宋"/>
                <w:color w:val="000000" w:themeColor="text1"/>
              </w:rPr>
              <w:t>3分</w:t>
            </w:r>
          </w:p>
        </w:tc>
        <w:tc>
          <w:tcPr>
            <w:tcW w:w="249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不符合不得分。</w:t>
            </w:r>
          </w:p>
        </w:tc>
        <w:tc>
          <w:tcPr>
            <w:tcW w:w="769" w:type="dxa"/>
            <w:vAlign w:val="center"/>
          </w:tcPr>
          <w:p>
            <w:pPr>
              <w:widowControl/>
              <w:jc w:val="center"/>
              <w:rPr>
                <w:rFonts w:ascii="仿宋" w:hAnsi="仿宋" w:eastAsia="仿宋" w:cs="仿宋"/>
                <w:color w:val="000000" w:themeColor="text1"/>
              </w:rPr>
            </w:pPr>
          </w:p>
        </w:tc>
        <w:tc>
          <w:tcPr>
            <w:tcW w:w="1308" w:type="dxa"/>
            <w:vMerge w:val="restart"/>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查阅资料实地查看</w:t>
            </w:r>
          </w:p>
          <w:p>
            <w:pPr>
              <w:pStyle w:val="6"/>
              <w:widowControl/>
              <w:spacing w:beforeAutospacing="0" w:afterAutospacing="0"/>
              <w:jc w:val="center"/>
              <w:rPr>
                <w:rFonts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3" w:hRule="atLeast"/>
        </w:trPr>
        <w:tc>
          <w:tcPr>
            <w:tcW w:w="712"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1635"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建立幼儿园安全联防联控机制，层层签订安全责任状，网格化管理责任落实到人。</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3分</w:t>
            </w:r>
          </w:p>
        </w:tc>
        <w:tc>
          <w:tcPr>
            <w:tcW w:w="249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一项不符合，扣1分。</w:t>
            </w:r>
          </w:p>
        </w:tc>
        <w:tc>
          <w:tcPr>
            <w:tcW w:w="769" w:type="dxa"/>
          </w:tcPr>
          <w:p>
            <w:pPr>
              <w:widowControl/>
              <w:jc w:val="center"/>
              <w:rPr>
                <w:rFonts w:ascii="仿宋" w:hAnsi="仿宋" w:eastAsia="仿宋" w:cs="仿宋"/>
                <w:color w:val="000000" w:themeColor="text1"/>
              </w:rPr>
            </w:pPr>
          </w:p>
        </w:tc>
        <w:tc>
          <w:tcPr>
            <w:tcW w:w="1308" w:type="dxa"/>
            <w:vMerge w:val="continue"/>
          </w:tcPr>
          <w:p>
            <w:pPr>
              <w:pStyle w:val="6"/>
              <w:widowControl/>
              <w:spacing w:beforeAutospacing="0" w:afterAutospacing="0"/>
              <w:jc w:val="center"/>
              <w:rPr>
                <w:rFonts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1635"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建立健全重大自然灾害、食物中毒、传染病、火灾、暴力等突发事件的应急预案，并根据实际进行动态调整与完善。相关责任人了解应急预案的基本操作流程。</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3分</w:t>
            </w:r>
          </w:p>
        </w:tc>
        <w:tc>
          <w:tcPr>
            <w:tcW w:w="249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没有应急预案扣3分，应急预案不能及时调整、完善和落实等根据情况酌情扣分。</w:t>
            </w:r>
          </w:p>
        </w:tc>
        <w:tc>
          <w:tcPr>
            <w:tcW w:w="769" w:type="dxa"/>
          </w:tcPr>
          <w:p>
            <w:pPr>
              <w:widowControl/>
              <w:jc w:val="center"/>
              <w:rPr>
                <w:rFonts w:ascii="仿宋" w:hAnsi="仿宋" w:eastAsia="仿宋" w:cs="仿宋"/>
                <w:color w:val="000000" w:themeColor="text1"/>
              </w:rPr>
            </w:pPr>
          </w:p>
        </w:tc>
        <w:tc>
          <w:tcPr>
            <w:tcW w:w="1308" w:type="dxa"/>
          </w:tcPr>
          <w:p>
            <w:pPr>
              <w:pStyle w:val="6"/>
              <w:widowControl/>
              <w:spacing w:beforeAutospacing="0" w:afterAutospacing="0"/>
              <w:rPr>
                <w:rFonts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trPr>
        <w:tc>
          <w:tcPr>
            <w:tcW w:w="712" w:type="dxa"/>
            <w:vMerge w:val="continue"/>
          </w:tcPr>
          <w:p>
            <w:pPr>
              <w:pStyle w:val="6"/>
              <w:widowControl/>
              <w:spacing w:beforeAutospacing="0" w:afterAutospacing="0"/>
              <w:jc w:val="center"/>
              <w:rPr>
                <w:rFonts w:ascii="仿宋" w:hAnsi="仿宋" w:eastAsia="仿宋" w:cs="仿宋"/>
                <w:b/>
                <w:bCs/>
                <w:color w:val="000000" w:themeColor="text1"/>
                <w:shd w:val="clear" w:color="auto" w:fill="FFFFFF"/>
              </w:rPr>
            </w:pPr>
          </w:p>
        </w:tc>
        <w:tc>
          <w:tcPr>
            <w:tcW w:w="1635" w:type="dxa"/>
            <w:vMerge w:val="continue"/>
          </w:tcPr>
          <w:p>
            <w:pPr>
              <w:pStyle w:val="6"/>
              <w:widowControl/>
              <w:spacing w:beforeAutospacing="0" w:afterAutospacing="0"/>
              <w:jc w:val="center"/>
              <w:rPr>
                <w:rFonts w:ascii="仿宋" w:hAnsi="仿宋" w:eastAsia="仿宋" w:cs="仿宋"/>
                <w:b/>
                <w:bCs/>
                <w:color w:val="000000" w:themeColor="text1"/>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定期开展幼儿园安全检查，立行立改及时排除各类安全隐患，每周不少于一次检查。</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3分</w:t>
            </w:r>
          </w:p>
        </w:tc>
        <w:tc>
          <w:tcPr>
            <w:tcW w:w="249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未及时排除安全隐患，扣1.5分；安全检查次数不够的，扣1.5分。</w:t>
            </w:r>
          </w:p>
        </w:tc>
        <w:tc>
          <w:tcPr>
            <w:tcW w:w="769" w:type="dxa"/>
          </w:tcPr>
          <w:p>
            <w:pPr>
              <w:widowControl/>
              <w:jc w:val="center"/>
              <w:rPr>
                <w:rFonts w:ascii="仿宋" w:hAnsi="仿宋" w:eastAsia="仿宋" w:cs="仿宋"/>
                <w:color w:val="000000" w:themeColor="text1"/>
              </w:rPr>
            </w:pPr>
          </w:p>
        </w:tc>
        <w:tc>
          <w:tcPr>
            <w:tcW w:w="1308" w:type="dxa"/>
          </w:tcPr>
          <w:p>
            <w:pPr>
              <w:pStyle w:val="6"/>
              <w:widowControl/>
              <w:spacing w:beforeAutospacing="0" w:afterAutospacing="0"/>
              <w:jc w:val="center"/>
              <w:rPr>
                <w:rFonts w:hint="eastAsia"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查阅资料</w:t>
            </w:r>
          </w:p>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实地查看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continue"/>
          </w:tcPr>
          <w:p>
            <w:pPr>
              <w:pStyle w:val="6"/>
              <w:widowControl/>
              <w:spacing w:beforeAutospacing="0" w:afterAutospacing="0"/>
              <w:jc w:val="center"/>
              <w:rPr>
                <w:rFonts w:ascii="仿宋" w:hAnsi="仿宋" w:eastAsia="仿宋" w:cs="仿宋"/>
                <w:b/>
                <w:bCs/>
                <w:color w:val="000000" w:themeColor="text1"/>
                <w:shd w:val="clear" w:color="auto" w:fill="FFFFFF"/>
              </w:rPr>
            </w:pPr>
          </w:p>
        </w:tc>
        <w:tc>
          <w:tcPr>
            <w:tcW w:w="1635" w:type="dxa"/>
            <w:vMerge w:val="continue"/>
          </w:tcPr>
          <w:p>
            <w:pPr>
              <w:pStyle w:val="6"/>
              <w:widowControl/>
              <w:spacing w:beforeAutospacing="0" w:afterAutospacing="0"/>
              <w:jc w:val="center"/>
              <w:rPr>
                <w:rFonts w:ascii="仿宋" w:hAnsi="仿宋" w:eastAsia="仿宋" w:cs="仿宋"/>
                <w:b/>
                <w:bCs/>
                <w:color w:val="000000" w:themeColor="text1"/>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幼儿园应为每位幼儿投保校方责任险。</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2分</w:t>
            </w:r>
          </w:p>
        </w:tc>
        <w:tc>
          <w:tcPr>
            <w:tcW w:w="249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未投保扣2分；未按在园人数实名投保酌情扣0.5-2分。</w:t>
            </w:r>
          </w:p>
        </w:tc>
        <w:tc>
          <w:tcPr>
            <w:tcW w:w="769" w:type="dxa"/>
          </w:tcPr>
          <w:p>
            <w:pPr>
              <w:widowControl/>
              <w:rPr>
                <w:rFonts w:ascii="仿宋" w:hAnsi="仿宋" w:eastAsia="仿宋" w:cs="仿宋"/>
                <w:color w:val="000000" w:themeColor="text1"/>
              </w:rPr>
            </w:pPr>
          </w:p>
        </w:tc>
        <w:tc>
          <w:tcPr>
            <w:tcW w:w="1308" w:type="dxa"/>
          </w:tcPr>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1635" w:type="dxa"/>
            <w:vMerge w:val="restart"/>
          </w:tcPr>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numPr>
                <w:ilvl w:val="0"/>
                <w:numId w:val="2"/>
              </w:numPr>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安全及健康教育</w:t>
            </w:r>
          </w:p>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r>
              <w:rPr>
                <w:rFonts w:hint="eastAsia" w:ascii="仿宋" w:hAnsi="仿宋" w:eastAsia="仿宋" w:cs="仿宋"/>
                <w:b/>
                <w:bCs/>
                <w:color w:val="000000" w:themeColor="text1"/>
                <w:shd w:val="clear" w:color="auto" w:fill="FFFFFF"/>
              </w:rPr>
              <w:t>（10分）</w:t>
            </w: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面向全体教职工开展内容全面、形式多样的安全教育，强化安全责任意识，牢固确立“儿童优先”的安全观，熟练掌握防范、避险、逃生、自救与急救的常识和技能。教育幼儿科学用眼、预防幼儿近视。</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3分</w:t>
            </w:r>
          </w:p>
        </w:tc>
        <w:tc>
          <w:tcPr>
            <w:tcW w:w="249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安全教育内容单一，扣1-3分；安全教育的效果酌情扣分。</w:t>
            </w:r>
          </w:p>
        </w:tc>
        <w:tc>
          <w:tcPr>
            <w:tcW w:w="769" w:type="dxa"/>
          </w:tcPr>
          <w:p>
            <w:pPr>
              <w:widowControl/>
              <w:jc w:val="center"/>
              <w:rPr>
                <w:rFonts w:ascii="仿宋" w:hAnsi="仿宋" w:eastAsia="仿宋" w:cs="仿宋"/>
                <w:color w:val="000000" w:themeColor="text1"/>
              </w:rPr>
            </w:pPr>
          </w:p>
        </w:tc>
        <w:tc>
          <w:tcPr>
            <w:tcW w:w="1308" w:type="dxa"/>
          </w:tcPr>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查阅资料</w:t>
            </w:r>
          </w:p>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个别访谈</w:t>
            </w:r>
          </w:p>
          <w:p>
            <w:pPr>
              <w:pStyle w:val="6"/>
              <w:widowControl/>
              <w:spacing w:beforeAutospacing="0" w:afterAutospacing="0"/>
              <w:jc w:val="center"/>
              <w:rPr>
                <w:rFonts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712"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1635"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定期开展全园师幼共同参加的各类灾害和事故预防演练（每学期不少于1次）。</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3分</w:t>
            </w:r>
          </w:p>
        </w:tc>
        <w:tc>
          <w:tcPr>
            <w:tcW w:w="2498" w:type="dxa"/>
            <w:vAlign w:val="center"/>
          </w:tcPr>
          <w:p>
            <w:pPr>
              <w:pStyle w:val="6"/>
              <w:widowControl/>
              <w:spacing w:beforeAutospacing="0" w:afterAutospacing="0"/>
              <w:jc w:val="center"/>
              <w:rPr>
                <w:rFonts w:ascii="仿宋" w:hAnsi="仿宋" w:eastAsia="仿宋" w:cs="仿宋"/>
              </w:rPr>
            </w:pPr>
            <w:r>
              <w:rPr>
                <w:rFonts w:hint="eastAsia" w:ascii="仿宋" w:hAnsi="仿宋" w:eastAsia="仿宋" w:cs="仿宋"/>
              </w:rPr>
              <w:t>未开展演习不得分；演习次数不够，扣1分；实际开展工作情况，酌情扣分。扣完为止。</w:t>
            </w:r>
          </w:p>
        </w:tc>
        <w:tc>
          <w:tcPr>
            <w:tcW w:w="769" w:type="dxa"/>
          </w:tcPr>
          <w:p>
            <w:pPr>
              <w:widowControl/>
              <w:jc w:val="center"/>
              <w:rPr>
                <w:rFonts w:ascii="仿宋" w:hAnsi="仿宋" w:eastAsia="仿宋" w:cs="仿宋"/>
                <w:color w:val="000000" w:themeColor="text1"/>
              </w:rPr>
            </w:pPr>
          </w:p>
        </w:tc>
        <w:tc>
          <w:tcPr>
            <w:tcW w:w="1308" w:type="dxa"/>
          </w:tcPr>
          <w:p>
            <w:pPr>
              <w:pStyle w:val="6"/>
              <w:widowControl/>
              <w:spacing w:beforeAutospacing="0" w:afterAutospacing="0"/>
              <w:rPr>
                <w:rFonts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1635"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将安全教育融入幼儿园一日生活，在活动中不断增强幼儿的安全防范意识和自我保护能力。</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2分</w:t>
            </w:r>
          </w:p>
        </w:tc>
        <w:tc>
          <w:tcPr>
            <w:tcW w:w="249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根据实际情况酌情扣分。</w:t>
            </w:r>
          </w:p>
        </w:tc>
        <w:tc>
          <w:tcPr>
            <w:tcW w:w="769" w:type="dxa"/>
          </w:tcPr>
          <w:p>
            <w:pPr>
              <w:widowControl/>
              <w:jc w:val="center"/>
              <w:rPr>
                <w:rFonts w:ascii="仿宋" w:hAnsi="仿宋" w:eastAsia="仿宋" w:cs="仿宋"/>
                <w:color w:val="000000" w:themeColor="text1"/>
              </w:rPr>
            </w:pPr>
          </w:p>
        </w:tc>
        <w:tc>
          <w:tcPr>
            <w:tcW w:w="1308" w:type="dxa"/>
            <w:vMerge w:val="restart"/>
          </w:tcPr>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查阅资料实地查看</w:t>
            </w:r>
          </w:p>
          <w:p>
            <w:pPr>
              <w:pStyle w:val="6"/>
              <w:widowControl/>
              <w:spacing w:beforeAutospacing="0" w:afterAutospacing="0"/>
              <w:jc w:val="center"/>
              <w:rPr>
                <w:rFonts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712"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1635"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定期对家长和儿童开展多种形式的以膳食营养、心理卫生、疾病预防、良好行为习惯培养为主要内容的健康宣传和教育。</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2分</w:t>
            </w:r>
          </w:p>
        </w:tc>
        <w:tc>
          <w:tcPr>
            <w:tcW w:w="249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根据实际情况酌情扣分。</w:t>
            </w:r>
          </w:p>
        </w:tc>
        <w:tc>
          <w:tcPr>
            <w:tcW w:w="769" w:type="dxa"/>
          </w:tcPr>
          <w:p>
            <w:pPr>
              <w:widowControl/>
              <w:jc w:val="center"/>
              <w:rPr>
                <w:rFonts w:ascii="仿宋" w:hAnsi="仿宋" w:eastAsia="仿宋" w:cs="仿宋"/>
                <w:color w:val="000000" w:themeColor="text1"/>
              </w:rPr>
            </w:pPr>
          </w:p>
        </w:tc>
        <w:tc>
          <w:tcPr>
            <w:tcW w:w="1308" w:type="dxa"/>
            <w:vMerge w:val="continue"/>
          </w:tcPr>
          <w:p>
            <w:pPr>
              <w:pStyle w:val="6"/>
              <w:widowControl/>
              <w:spacing w:beforeAutospacing="0" w:afterAutospacing="0"/>
              <w:jc w:val="center"/>
              <w:rPr>
                <w:rFonts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trPr>
        <w:tc>
          <w:tcPr>
            <w:tcW w:w="712"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1635" w:type="dxa"/>
            <w:vMerge w:val="restart"/>
          </w:tcPr>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both"/>
              <w:rPr>
                <w:rFonts w:hint="eastAsia" w:ascii="仿宋" w:hAnsi="仿宋" w:eastAsia="仿宋" w:cs="仿宋"/>
                <w:b/>
                <w:bCs/>
                <w:color w:val="000000" w:themeColor="text1"/>
                <w:shd w:val="clear" w:color="auto" w:fill="FFFFFF"/>
              </w:rPr>
            </w:pPr>
          </w:p>
          <w:p>
            <w:pPr>
              <w:pStyle w:val="6"/>
              <w:widowControl/>
              <w:spacing w:beforeAutospacing="0" w:afterAutospacing="0"/>
              <w:jc w:val="both"/>
              <w:rPr>
                <w:rFonts w:ascii="仿宋" w:hAnsi="仿宋" w:eastAsia="仿宋" w:cs="仿宋"/>
                <w:b/>
                <w:bCs/>
                <w:color w:val="000000" w:themeColor="text1"/>
                <w:shd w:val="clear" w:color="auto" w:fill="FFFFFF"/>
              </w:rPr>
            </w:pPr>
          </w:p>
          <w:p>
            <w:pPr>
              <w:pStyle w:val="6"/>
              <w:widowControl/>
              <w:numPr>
                <w:ilvl w:val="0"/>
                <w:numId w:val="2"/>
              </w:numPr>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卫生保健</w:t>
            </w:r>
          </w:p>
          <w:p>
            <w:pPr>
              <w:pStyle w:val="6"/>
              <w:widowControl/>
              <w:spacing w:beforeAutospacing="0" w:afterAutospacing="0"/>
              <w:jc w:val="center"/>
              <w:rPr>
                <w:rFonts w:hint="eastAsia"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（30分）</w:t>
            </w: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tabs>
                <w:tab w:val="left" w:pos="312"/>
              </w:tabs>
              <w:spacing w:beforeAutospacing="0" w:afterAutospacing="0"/>
              <w:jc w:val="center"/>
              <w:rPr>
                <w:rFonts w:hint="eastAsia" w:ascii="仿宋" w:hAnsi="仿宋" w:eastAsia="仿宋" w:cs="仿宋"/>
                <w:b/>
                <w:bCs/>
                <w:color w:val="000000" w:themeColor="text1"/>
                <w:shd w:val="clear" w:color="auto" w:fill="FFFFFF"/>
              </w:rPr>
            </w:pPr>
          </w:p>
          <w:p>
            <w:pPr>
              <w:pStyle w:val="6"/>
              <w:widowControl/>
              <w:tabs>
                <w:tab w:val="left" w:pos="312"/>
              </w:tabs>
              <w:spacing w:beforeAutospacing="0" w:afterAutospacing="0"/>
              <w:jc w:val="center"/>
              <w:rPr>
                <w:rFonts w:hint="eastAsia" w:ascii="仿宋" w:hAnsi="仿宋" w:eastAsia="仿宋" w:cs="仿宋"/>
                <w:b/>
                <w:bCs/>
                <w:color w:val="000000" w:themeColor="text1"/>
                <w:shd w:val="clear" w:color="auto" w:fill="FFFFFF"/>
              </w:rPr>
            </w:pPr>
          </w:p>
          <w:p>
            <w:pPr>
              <w:pStyle w:val="6"/>
              <w:widowControl/>
              <w:tabs>
                <w:tab w:val="left" w:pos="312"/>
              </w:tabs>
              <w:spacing w:beforeAutospacing="0" w:afterAutospacing="0"/>
              <w:jc w:val="center"/>
              <w:rPr>
                <w:rFonts w:hint="eastAsia" w:ascii="仿宋" w:hAnsi="仿宋" w:eastAsia="仿宋" w:cs="仿宋"/>
                <w:b/>
                <w:bCs/>
                <w:color w:val="000000" w:themeColor="text1"/>
                <w:shd w:val="clear" w:color="auto" w:fill="FFFFFF"/>
              </w:rPr>
            </w:pPr>
          </w:p>
          <w:p>
            <w:pPr>
              <w:pStyle w:val="6"/>
              <w:widowControl/>
              <w:tabs>
                <w:tab w:val="left" w:pos="312"/>
              </w:tabs>
              <w:spacing w:beforeAutospacing="0" w:afterAutospacing="0"/>
              <w:jc w:val="center"/>
              <w:rPr>
                <w:rFonts w:hint="eastAsia" w:ascii="仿宋" w:hAnsi="仿宋" w:eastAsia="仿宋" w:cs="仿宋"/>
                <w:b/>
                <w:bCs/>
                <w:color w:val="000000" w:themeColor="text1"/>
                <w:shd w:val="clear" w:color="auto" w:fill="FFFFFF"/>
              </w:rPr>
            </w:pPr>
          </w:p>
          <w:p>
            <w:pPr>
              <w:pStyle w:val="6"/>
              <w:widowControl/>
              <w:tabs>
                <w:tab w:val="left" w:pos="312"/>
              </w:tabs>
              <w:spacing w:beforeAutospacing="0" w:afterAutospacing="0"/>
              <w:jc w:val="center"/>
              <w:rPr>
                <w:rFonts w:hint="eastAsia" w:ascii="仿宋" w:hAnsi="仿宋" w:eastAsia="仿宋" w:cs="仿宋"/>
                <w:b/>
                <w:bCs/>
                <w:color w:val="000000" w:themeColor="text1"/>
                <w:shd w:val="clear" w:color="auto" w:fill="FFFFFF"/>
              </w:rPr>
            </w:pPr>
          </w:p>
          <w:p>
            <w:pPr>
              <w:pStyle w:val="6"/>
              <w:widowControl/>
              <w:tabs>
                <w:tab w:val="left" w:pos="312"/>
              </w:tabs>
              <w:spacing w:beforeAutospacing="0" w:afterAutospacing="0"/>
              <w:jc w:val="center"/>
              <w:rPr>
                <w:rFonts w:hint="eastAsia" w:ascii="仿宋" w:hAnsi="仿宋" w:eastAsia="仿宋" w:cs="仿宋"/>
                <w:b/>
                <w:bCs/>
                <w:color w:val="000000" w:themeColor="text1"/>
                <w:shd w:val="clear" w:color="auto" w:fill="FFFFFF"/>
              </w:rPr>
            </w:pPr>
          </w:p>
          <w:p>
            <w:pPr>
              <w:pStyle w:val="6"/>
              <w:widowControl/>
              <w:tabs>
                <w:tab w:val="left" w:pos="312"/>
              </w:tabs>
              <w:spacing w:beforeAutospacing="0" w:afterAutospacing="0"/>
              <w:jc w:val="center"/>
              <w:rPr>
                <w:rFonts w:hint="eastAsia" w:ascii="仿宋" w:hAnsi="仿宋" w:eastAsia="仿宋" w:cs="仿宋"/>
                <w:b/>
                <w:bCs/>
                <w:color w:val="000000" w:themeColor="text1"/>
                <w:shd w:val="clear" w:color="auto" w:fill="FFFFFF"/>
              </w:rPr>
            </w:pPr>
          </w:p>
          <w:p>
            <w:pPr>
              <w:pStyle w:val="6"/>
              <w:widowControl/>
              <w:tabs>
                <w:tab w:val="left" w:pos="312"/>
              </w:tabs>
              <w:spacing w:beforeAutospacing="0" w:afterAutospacing="0"/>
              <w:jc w:val="center"/>
              <w:rPr>
                <w:rFonts w:hint="eastAsia" w:ascii="仿宋" w:hAnsi="仿宋" w:eastAsia="仿宋" w:cs="仿宋"/>
                <w:b/>
                <w:bCs/>
                <w:color w:val="000000" w:themeColor="text1"/>
                <w:shd w:val="clear" w:color="auto" w:fill="FFFFFF"/>
              </w:rPr>
            </w:pPr>
          </w:p>
          <w:p>
            <w:pPr>
              <w:pStyle w:val="6"/>
              <w:widowControl/>
              <w:tabs>
                <w:tab w:val="left" w:pos="312"/>
              </w:tabs>
              <w:spacing w:beforeAutospacing="0" w:afterAutospacing="0"/>
              <w:jc w:val="center"/>
              <w:rPr>
                <w:rFonts w:hint="eastAsia" w:ascii="仿宋" w:hAnsi="仿宋" w:eastAsia="仿宋" w:cs="仿宋"/>
                <w:b/>
                <w:bCs/>
                <w:color w:val="000000" w:themeColor="text1"/>
                <w:shd w:val="clear" w:color="auto" w:fill="FFFFFF"/>
              </w:rPr>
            </w:pPr>
          </w:p>
          <w:p>
            <w:pPr>
              <w:pStyle w:val="6"/>
              <w:widowControl/>
              <w:tabs>
                <w:tab w:val="left" w:pos="312"/>
              </w:tabs>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16.卫生保健</w:t>
            </w:r>
          </w:p>
          <w:p>
            <w:pPr>
              <w:pStyle w:val="6"/>
              <w:widowControl/>
              <w:spacing w:beforeAutospacing="0" w:afterAutospacing="0"/>
              <w:jc w:val="center"/>
              <w:rPr>
                <w:rFonts w:hint="eastAsia"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（30分）</w:t>
            </w:r>
          </w:p>
          <w:p>
            <w:pPr>
              <w:pStyle w:val="6"/>
              <w:widowControl/>
              <w:spacing w:beforeAutospacing="0" w:afterAutospacing="0"/>
              <w:jc w:val="center"/>
              <w:rPr>
                <w:rFonts w:ascii="仿宋" w:hAnsi="仿宋" w:eastAsia="仿宋" w:cs="仿宋"/>
                <w:b/>
                <w:bCs/>
                <w:color w:val="000000" w:themeColor="text1"/>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教职工上岗前须经辖区妇幼保健机构体检合格， 100%持“健康合格证”上岗（食堂工作人员需经辖区相关部门健康检查）；在岗工作人员每年定期进行一次健康体检，体检项目需符合规定要求。</w:t>
            </w:r>
          </w:p>
        </w:tc>
        <w:tc>
          <w:tcPr>
            <w:tcW w:w="825" w:type="dxa"/>
            <w:vAlign w:val="center"/>
          </w:tcPr>
          <w:p>
            <w:pPr>
              <w:pStyle w:val="6"/>
              <w:widowControl/>
              <w:spacing w:beforeAutospacing="0" w:afterAutospacing="0"/>
              <w:jc w:val="center"/>
              <w:rPr>
                <w:rFonts w:ascii="仿宋" w:hAnsi="仿宋" w:eastAsia="仿宋" w:cs="仿宋"/>
                <w:color w:val="000000" w:themeColor="text1"/>
                <w:u w:val="single"/>
              </w:rPr>
            </w:pPr>
            <w:r>
              <w:rPr>
                <w:rFonts w:hint="eastAsia" w:ascii="仿宋" w:hAnsi="仿宋" w:eastAsia="仿宋" w:cs="仿宋"/>
                <w:color w:val="000000" w:themeColor="text1"/>
              </w:rPr>
              <w:t>5分</w:t>
            </w:r>
          </w:p>
        </w:tc>
        <w:tc>
          <w:tcPr>
            <w:tcW w:w="249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一项不符合扣2.5分，扣完为止。</w:t>
            </w:r>
          </w:p>
        </w:tc>
        <w:tc>
          <w:tcPr>
            <w:tcW w:w="769" w:type="dxa"/>
          </w:tcPr>
          <w:p>
            <w:pPr>
              <w:pStyle w:val="6"/>
              <w:widowControl/>
              <w:spacing w:beforeAutospacing="0" w:afterAutospacing="0"/>
              <w:jc w:val="center"/>
              <w:rPr>
                <w:rFonts w:ascii="仿宋" w:hAnsi="仿宋" w:eastAsia="仿宋" w:cs="仿宋"/>
                <w:color w:val="000000" w:themeColor="text1"/>
                <w:sz w:val="32"/>
                <w:szCs w:val="32"/>
                <w:shd w:val="clear" w:color="auto" w:fill="FFFFFF"/>
              </w:rPr>
            </w:pPr>
          </w:p>
        </w:tc>
        <w:tc>
          <w:tcPr>
            <w:tcW w:w="1308" w:type="dxa"/>
          </w:tcPr>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sz w:val="32"/>
                <w:szCs w:val="32"/>
                <w:shd w:val="clear" w:color="auto" w:fill="FFFFFF"/>
              </w:rPr>
            </w:pPr>
            <w:r>
              <w:rPr>
                <w:rFonts w:hint="eastAsia" w:ascii="仿宋" w:hAnsi="仿宋" w:eastAsia="仿宋" w:cs="仿宋"/>
                <w:color w:val="000000" w:themeColor="text1"/>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1635"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幼儿入园须经辖区县级妇幼保健机构健康体检合格；幼儿离园3个月以上应重新按照入园体检项目进行健康检查方可再次入园。</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4分</w:t>
            </w:r>
          </w:p>
        </w:tc>
        <w:tc>
          <w:tcPr>
            <w:tcW w:w="249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一项不符合扣2分，扣完为止。</w:t>
            </w:r>
          </w:p>
        </w:tc>
        <w:tc>
          <w:tcPr>
            <w:tcW w:w="769" w:type="dxa"/>
          </w:tcPr>
          <w:p>
            <w:pPr>
              <w:pStyle w:val="6"/>
              <w:widowControl/>
              <w:spacing w:beforeAutospacing="0" w:afterAutospacing="0"/>
              <w:jc w:val="center"/>
              <w:rPr>
                <w:rFonts w:ascii="仿宋" w:hAnsi="仿宋" w:eastAsia="仿宋" w:cs="仿宋"/>
                <w:color w:val="000000" w:themeColor="text1"/>
                <w:sz w:val="32"/>
                <w:szCs w:val="32"/>
                <w:shd w:val="clear" w:color="auto" w:fill="FFFFFF"/>
              </w:rPr>
            </w:pPr>
          </w:p>
        </w:tc>
        <w:tc>
          <w:tcPr>
            <w:tcW w:w="1308" w:type="dxa"/>
          </w:tcPr>
          <w:p>
            <w:pPr>
              <w:pStyle w:val="6"/>
              <w:widowControl/>
              <w:spacing w:beforeAutospacing="0" w:afterAutospacing="0"/>
              <w:jc w:val="center"/>
              <w:rPr>
                <w:rFonts w:hint="eastAsia"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sz w:val="32"/>
                <w:szCs w:val="32"/>
                <w:shd w:val="clear" w:color="auto" w:fill="FFFFFF"/>
              </w:rPr>
            </w:pPr>
            <w:r>
              <w:rPr>
                <w:rFonts w:hint="eastAsia" w:ascii="仿宋" w:hAnsi="仿宋" w:eastAsia="仿宋" w:cs="仿宋"/>
                <w:color w:val="000000" w:themeColor="text1"/>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712" w:type="dxa"/>
            <w:vMerge w:val="continue"/>
          </w:tcPr>
          <w:p>
            <w:pPr>
              <w:pStyle w:val="6"/>
              <w:widowControl/>
              <w:spacing w:beforeAutospacing="0" w:afterAutospacing="0"/>
              <w:jc w:val="center"/>
              <w:rPr>
                <w:rFonts w:ascii="仿宋" w:hAnsi="仿宋" w:eastAsia="仿宋" w:cs="仿宋"/>
                <w:b/>
                <w:bCs/>
                <w:color w:val="000000" w:themeColor="text1"/>
                <w:shd w:val="clear" w:color="auto" w:fill="FFFFFF"/>
              </w:rPr>
            </w:pPr>
          </w:p>
        </w:tc>
        <w:tc>
          <w:tcPr>
            <w:tcW w:w="1635" w:type="dxa"/>
            <w:vMerge w:val="continue"/>
          </w:tcPr>
          <w:p>
            <w:pPr>
              <w:pStyle w:val="6"/>
              <w:widowControl/>
              <w:spacing w:beforeAutospacing="0" w:afterAutospacing="0"/>
              <w:jc w:val="center"/>
              <w:rPr>
                <w:rFonts w:ascii="仿宋" w:hAnsi="仿宋" w:eastAsia="仿宋" w:cs="仿宋"/>
                <w:b/>
                <w:bCs/>
                <w:color w:val="000000" w:themeColor="text1"/>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幼儿园应为每个幼儿建立健康档案，幼儿健康档案应分班管理。体检及相关检查情况应做好记录，并进行健康评价和分析。对体格发育异常（如消瘦、肥胖、矮小等）和心理行为偏离（如自闭症、多动症、情绪行为障碍等）儿童建立专案，并向家长反馈体检情况，对体检中发现的疾病，及时转介至医疗保健机构治疗。进行卫生保健工作数据统计与分析，掌握儿童健康状况。</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7分</w:t>
            </w:r>
          </w:p>
        </w:tc>
        <w:tc>
          <w:tcPr>
            <w:tcW w:w="2498" w:type="dxa"/>
            <w:vAlign w:val="center"/>
          </w:tcPr>
          <w:p>
            <w:pPr>
              <w:pStyle w:val="6"/>
              <w:widowControl/>
              <w:spacing w:beforeAutospacing="0" w:afterAutospacing="0"/>
              <w:jc w:val="center"/>
              <w:rPr>
                <w:rFonts w:ascii="仿宋" w:hAnsi="仿宋" w:eastAsia="仿宋" w:cs="仿宋"/>
                <w:highlight w:val="green"/>
                <w:u w:val="single"/>
              </w:rPr>
            </w:pPr>
            <w:r>
              <w:rPr>
                <w:rFonts w:hint="eastAsia" w:ascii="仿宋" w:hAnsi="仿宋" w:eastAsia="仿宋" w:cs="仿宋"/>
              </w:rPr>
              <w:t>一项不符合，根据实际情况酌情扣1-2分，扣完为止。</w:t>
            </w:r>
          </w:p>
        </w:tc>
        <w:tc>
          <w:tcPr>
            <w:tcW w:w="769" w:type="dxa"/>
            <w:vAlign w:val="center"/>
          </w:tcPr>
          <w:p>
            <w:pPr>
              <w:widowControl/>
              <w:jc w:val="center"/>
              <w:rPr>
                <w:rFonts w:ascii="仿宋" w:hAnsi="仿宋" w:eastAsia="仿宋" w:cs="仿宋"/>
                <w:color w:val="000000" w:themeColor="text1"/>
              </w:rPr>
            </w:pPr>
          </w:p>
        </w:tc>
        <w:tc>
          <w:tcPr>
            <w:tcW w:w="1308" w:type="dxa"/>
            <w:vMerge w:val="restart"/>
          </w:tcPr>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查阅资料</w:t>
            </w:r>
          </w:p>
          <w:p>
            <w:pPr>
              <w:pStyle w:val="6"/>
              <w:widowControl/>
              <w:spacing w:beforeAutospacing="0" w:afterAutospacing="0"/>
              <w:jc w:val="center"/>
              <w:rPr>
                <w:rFonts w:ascii="仿宋" w:hAnsi="仿宋" w:eastAsia="仿宋" w:cs="仿宋"/>
                <w:color w:val="000000" w:themeColor="text1"/>
                <w:sz w:val="32"/>
                <w:szCs w:val="32"/>
                <w:shd w:val="clear" w:color="auto" w:fill="FFFFFF"/>
              </w:rPr>
            </w:pPr>
          </w:p>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hint="eastAsia" w:ascii="仿宋" w:hAnsi="仿宋" w:eastAsia="仿宋" w:cs="仿宋"/>
                <w:color w:val="000000" w:themeColor="text1"/>
              </w:rPr>
            </w:pPr>
          </w:p>
          <w:p>
            <w:pPr>
              <w:pStyle w:val="6"/>
              <w:widowControl/>
              <w:spacing w:beforeAutospacing="0" w:afterAutospacing="0"/>
              <w:jc w:val="center"/>
              <w:rPr>
                <w:rFonts w:hint="eastAsia"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sz w:val="32"/>
                <w:szCs w:val="32"/>
                <w:shd w:val="clear" w:color="auto" w:fill="FFFFFF"/>
              </w:rPr>
            </w:pPr>
            <w:r>
              <w:rPr>
                <w:rFonts w:hint="eastAsia" w:ascii="仿宋" w:hAnsi="仿宋" w:eastAsia="仿宋" w:cs="仿宋"/>
                <w:color w:val="000000" w:themeColor="text1"/>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2"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1635"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按照免疫程序和要求做好幼儿免疫接种工作：幼儿入园前应查验预防接种证；未按规定接种的应督促监护人带幼儿到当地规定的接种单位补种。在园幼儿预防接种率达100%。</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3分</w:t>
            </w:r>
          </w:p>
        </w:tc>
        <w:tc>
          <w:tcPr>
            <w:tcW w:w="249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一项不符合扣1分，扣完为止。</w:t>
            </w:r>
          </w:p>
        </w:tc>
        <w:tc>
          <w:tcPr>
            <w:tcW w:w="769" w:type="dxa"/>
          </w:tcPr>
          <w:p>
            <w:pPr>
              <w:pStyle w:val="6"/>
              <w:widowControl/>
              <w:spacing w:beforeAutospacing="0" w:afterAutospacing="0"/>
              <w:jc w:val="center"/>
              <w:rPr>
                <w:rFonts w:ascii="仿宋" w:hAnsi="仿宋" w:eastAsia="仿宋" w:cs="仿宋"/>
                <w:color w:val="000000" w:themeColor="text1"/>
                <w:sz w:val="32"/>
                <w:szCs w:val="32"/>
                <w:shd w:val="clear" w:color="auto" w:fill="FFFFFF"/>
              </w:rPr>
            </w:pPr>
          </w:p>
        </w:tc>
        <w:tc>
          <w:tcPr>
            <w:tcW w:w="1308" w:type="dxa"/>
            <w:vMerge w:val="continue"/>
          </w:tcPr>
          <w:p>
            <w:pPr>
              <w:pStyle w:val="6"/>
              <w:widowControl/>
              <w:spacing w:beforeAutospacing="0" w:afterAutospacing="0"/>
              <w:jc w:val="center"/>
              <w:rPr>
                <w:rFonts w:ascii="仿宋" w:hAnsi="仿宋" w:eastAsia="仿宋" w:cs="仿宋"/>
                <w:color w:val="000000" w:themeColor="text1"/>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1635"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加强日常健康检查和保育护理工作，严格落实幼儿每日入园晨检；建立卫生消毒制度和工作规范，并严格落实：保育员、保洁员按规范要求对园内不同场所和物品进行消毒，室内外环境清洁卫生，专人定期清扫、检查，有卫生检查记录；规范幼儿餐具、用品、玩具、图书及活动场所、食堂等定期消毒工作，并有专人负责，餐饮具需集中清洗，统一热力消毒，消毒后的食具应保洁存放，符合卫生标准；幼儿个人卫生用品做到“一巾一杯”“一人一床一被褥”，避免交叉感染。</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4分</w:t>
            </w:r>
          </w:p>
        </w:tc>
        <w:tc>
          <w:tcPr>
            <w:tcW w:w="249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一项不符合扣1分，扣完为止。</w:t>
            </w:r>
          </w:p>
        </w:tc>
        <w:tc>
          <w:tcPr>
            <w:tcW w:w="769" w:type="dxa"/>
          </w:tcPr>
          <w:p>
            <w:pPr>
              <w:pStyle w:val="6"/>
              <w:widowControl/>
              <w:spacing w:beforeAutospacing="0" w:afterAutospacing="0"/>
              <w:jc w:val="center"/>
              <w:rPr>
                <w:rFonts w:ascii="仿宋" w:hAnsi="仿宋" w:eastAsia="仿宋" w:cs="仿宋"/>
                <w:color w:val="000000" w:themeColor="text1"/>
                <w:sz w:val="32"/>
                <w:szCs w:val="32"/>
                <w:shd w:val="clear" w:color="auto" w:fill="FFFFFF"/>
              </w:rPr>
            </w:pPr>
          </w:p>
        </w:tc>
        <w:tc>
          <w:tcPr>
            <w:tcW w:w="1308" w:type="dxa"/>
          </w:tcPr>
          <w:p>
            <w:pPr>
              <w:pStyle w:val="6"/>
              <w:widowControl/>
              <w:spacing w:beforeAutospacing="0" w:afterAutospacing="0"/>
              <w:jc w:val="center"/>
              <w:rPr>
                <w:rFonts w:hint="eastAsia" w:ascii="仿宋" w:hAnsi="仿宋" w:eastAsia="仿宋" w:cs="仿宋"/>
                <w:color w:val="000000" w:themeColor="text1"/>
              </w:rPr>
            </w:pPr>
          </w:p>
          <w:p>
            <w:pPr>
              <w:pStyle w:val="6"/>
              <w:widowControl/>
              <w:spacing w:beforeAutospacing="0" w:afterAutospacing="0"/>
              <w:jc w:val="center"/>
              <w:rPr>
                <w:rFonts w:hint="eastAsia"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sz w:val="32"/>
                <w:szCs w:val="32"/>
                <w:shd w:val="clear" w:color="auto" w:fill="FFFFFF"/>
              </w:rPr>
            </w:pPr>
            <w:r>
              <w:rPr>
                <w:rFonts w:hint="eastAsia" w:ascii="仿宋" w:hAnsi="仿宋" w:eastAsia="仿宋" w:cs="仿宋"/>
                <w:color w:val="000000" w:themeColor="text1"/>
              </w:rPr>
              <w:t>查阅资料实地查看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continue"/>
          </w:tcPr>
          <w:p>
            <w:pPr>
              <w:pStyle w:val="6"/>
              <w:widowControl/>
              <w:spacing w:beforeAutospacing="0" w:afterAutospacing="0"/>
              <w:jc w:val="center"/>
              <w:rPr>
                <w:rFonts w:ascii="微软雅黑" w:hAnsi="微软雅黑" w:eastAsia="微软雅黑" w:cs="微软雅黑"/>
                <w:b/>
                <w:bCs/>
                <w:color w:val="000000" w:themeColor="text1"/>
                <w:sz w:val="32"/>
                <w:szCs w:val="32"/>
                <w:shd w:val="clear" w:color="auto" w:fill="FFFFFF"/>
              </w:rPr>
            </w:pPr>
          </w:p>
        </w:tc>
        <w:tc>
          <w:tcPr>
            <w:tcW w:w="1635" w:type="dxa"/>
            <w:vMerge w:val="continue"/>
          </w:tcPr>
          <w:p>
            <w:pPr>
              <w:pStyle w:val="6"/>
              <w:widowControl/>
              <w:spacing w:beforeAutospacing="0" w:afterAutospacing="0"/>
              <w:jc w:val="center"/>
              <w:rPr>
                <w:rFonts w:ascii="微软雅黑" w:hAnsi="微软雅黑" w:eastAsia="微软雅黑" w:cs="微软雅黑"/>
                <w:b/>
                <w:bCs/>
                <w:color w:val="000000" w:themeColor="text1"/>
                <w:sz w:val="32"/>
                <w:szCs w:val="32"/>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坚持预防为主，强化传染病管理：园内各种传染病无爆发、继发，无蔓延；发现疑似传染病或有相关症状的患儿，应在第一时间转送医疗卫生机构进一步确诊的同时，及时向当地疾病预防控制机构报告，并根据专责机构指导意见，强化各项防控工作和措施；儿童及工作人员确诊传染病经隔离治疗后痊愈返园需凭县级以上医疗机构证明。</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4分</w:t>
            </w:r>
          </w:p>
        </w:tc>
        <w:tc>
          <w:tcPr>
            <w:tcW w:w="249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第一、三项不符合各扣1分，第二项不合符扣2分。</w:t>
            </w:r>
          </w:p>
        </w:tc>
        <w:tc>
          <w:tcPr>
            <w:tcW w:w="769" w:type="dxa"/>
          </w:tcPr>
          <w:p>
            <w:pPr>
              <w:pStyle w:val="6"/>
              <w:widowControl/>
              <w:spacing w:beforeAutospacing="0" w:afterAutospacing="0"/>
              <w:jc w:val="center"/>
              <w:rPr>
                <w:rFonts w:ascii="仿宋" w:hAnsi="仿宋" w:eastAsia="仿宋" w:cs="仿宋"/>
                <w:color w:val="000000" w:themeColor="text1"/>
                <w:shd w:val="clear" w:color="auto" w:fill="FFFFFF"/>
              </w:rPr>
            </w:pPr>
          </w:p>
        </w:tc>
        <w:tc>
          <w:tcPr>
            <w:tcW w:w="1308" w:type="dxa"/>
          </w:tcPr>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sz w:val="32"/>
                <w:szCs w:val="32"/>
                <w:shd w:val="clear" w:color="auto" w:fill="FFFFFF"/>
              </w:rPr>
            </w:pPr>
            <w:r>
              <w:rPr>
                <w:rFonts w:hint="eastAsia" w:ascii="仿宋" w:hAnsi="仿宋" w:eastAsia="仿宋" w:cs="仿宋"/>
                <w:color w:val="000000" w:themeColor="text1"/>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continue"/>
          </w:tcPr>
          <w:p>
            <w:pPr>
              <w:pStyle w:val="6"/>
              <w:widowControl/>
              <w:spacing w:beforeAutospacing="0" w:afterAutospacing="0"/>
              <w:jc w:val="center"/>
              <w:rPr>
                <w:rFonts w:ascii="微软雅黑" w:hAnsi="微软雅黑" w:eastAsia="微软雅黑" w:cs="微软雅黑"/>
                <w:b/>
                <w:bCs/>
                <w:color w:val="000000" w:themeColor="text1"/>
                <w:sz w:val="32"/>
                <w:szCs w:val="32"/>
                <w:shd w:val="clear" w:color="auto" w:fill="FFFFFF"/>
              </w:rPr>
            </w:pPr>
          </w:p>
        </w:tc>
        <w:tc>
          <w:tcPr>
            <w:tcW w:w="1635" w:type="dxa"/>
            <w:vMerge w:val="continue"/>
          </w:tcPr>
          <w:p>
            <w:pPr>
              <w:pStyle w:val="6"/>
              <w:widowControl/>
              <w:spacing w:beforeAutospacing="0" w:afterAutospacing="0"/>
              <w:jc w:val="center"/>
              <w:rPr>
                <w:rFonts w:ascii="微软雅黑" w:hAnsi="微软雅黑" w:eastAsia="微软雅黑" w:cs="微软雅黑"/>
                <w:b/>
                <w:bCs/>
                <w:color w:val="000000" w:themeColor="text1"/>
                <w:sz w:val="32"/>
                <w:szCs w:val="32"/>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重视并积极开展儿童心理卫生保健工作，辅助儿童保健专科或儿童康复机构和儿童心理卫生专业人员与康复专业人员对有心理行为问题的幼儿进行矫治。</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3分</w:t>
            </w:r>
          </w:p>
        </w:tc>
        <w:tc>
          <w:tcPr>
            <w:tcW w:w="249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没有开展，不得分；开展情况，酌情扣分。扣完为止。</w:t>
            </w:r>
          </w:p>
        </w:tc>
        <w:tc>
          <w:tcPr>
            <w:tcW w:w="769" w:type="dxa"/>
          </w:tcPr>
          <w:p>
            <w:pPr>
              <w:pStyle w:val="6"/>
              <w:widowControl/>
              <w:spacing w:beforeAutospacing="0" w:afterAutospacing="0"/>
              <w:jc w:val="center"/>
              <w:rPr>
                <w:rFonts w:ascii="仿宋" w:hAnsi="仿宋" w:eastAsia="仿宋" w:cs="仿宋"/>
                <w:color w:val="000000" w:themeColor="text1"/>
                <w:shd w:val="clear" w:color="auto" w:fill="FFFFFF"/>
              </w:rPr>
            </w:pPr>
          </w:p>
        </w:tc>
        <w:tc>
          <w:tcPr>
            <w:tcW w:w="1308" w:type="dxa"/>
          </w:tcPr>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sz w:val="32"/>
                <w:szCs w:val="32"/>
                <w:shd w:val="clear" w:color="auto" w:fill="FFFFFF"/>
              </w:rPr>
            </w:pPr>
            <w:r>
              <w:rPr>
                <w:rFonts w:hint="eastAsia" w:ascii="仿宋" w:hAnsi="仿宋" w:eastAsia="仿宋" w:cs="仿宋"/>
                <w:color w:val="000000" w:themeColor="text1"/>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712" w:type="dxa"/>
            <w:vMerge w:val="continue"/>
          </w:tcPr>
          <w:p>
            <w:pPr>
              <w:pStyle w:val="6"/>
              <w:widowControl/>
              <w:spacing w:beforeAutospacing="0" w:afterAutospacing="0"/>
              <w:jc w:val="center"/>
              <w:rPr>
                <w:rFonts w:ascii="微软雅黑" w:hAnsi="微软雅黑" w:eastAsia="微软雅黑" w:cs="微软雅黑"/>
                <w:b/>
                <w:bCs/>
                <w:color w:val="000000" w:themeColor="text1"/>
                <w:sz w:val="32"/>
                <w:szCs w:val="32"/>
                <w:shd w:val="clear" w:color="auto" w:fill="FFFFFF"/>
              </w:rPr>
            </w:pPr>
          </w:p>
        </w:tc>
        <w:tc>
          <w:tcPr>
            <w:tcW w:w="1635" w:type="dxa"/>
            <w:vMerge w:val="restart"/>
          </w:tcPr>
          <w:p>
            <w:pPr>
              <w:pStyle w:val="6"/>
              <w:widowControl/>
              <w:spacing w:beforeAutospacing="0" w:afterAutospacing="0"/>
              <w:jc w:val="both"/>
              <w:rPr>
                <w:rFonts w:hint="eastAsia" w:ascii="仿宋" w:hAnsi="仿宋" w:eastAsia="仿宋" w:cs="仿宋"/>
                <w:b/>
                <w:bCs/>
                <w:color w:val="000000" w:themeColor="text1"/>
                <w:shd w:val="clear" w:color="auto" w:fill="FFFFFF"/>
              </w:rPr>
            </w:pPr>
          </w:p>
          <w:p>
            <w:pPr>
              <w:pStyle w:val="6"/>
              <w:widowControl/>
              <w:spacing w:beforeAutospacing="0" w:afterAutospacing="0"/>
              <w:jc w:val="both"/>
              <w:rPr>
                <w:rFonts w:hint="eastAsia" w:ascii="仿宋" w:hAnsi="仿宋" w:eastAsia="仿宋" w:cs="仿宋"/>
                <w:b/>
                <w:bCs/>
                <w:color w:val="000000" w:themeColor="text1"/>
                <w:shd w:val="clear" w:color="auto" w:fill="FFFFFF"/>
              </w:rPr>
            </w:pPr>
          </w:p>
          <w:p>
            <w:pPr>
              <w:pStyle w:val="6"/>
              <w:widowControl/>
              <w:spacing w:beforeAutospacing="0" w:afterAutospacing="0"/>
              <w:jc w:val="both"/>
              <w:rPr>
                <w:rFonts w:hint="eastAsia" w:ascii="仿宋" w:hAnsi="仿宋" w:eastAsia="仿宋" w:cs="仿宋"/>
                <w:b/>
                <w:bCs/>
                <w:color w:val="000000" w:themeColor="text1"/>
                <w:shd w:val="clear" w:color="auto" w:fill="FFFFFF"/>
              </w:rPr>
            </w:pPr>
          </w:p>
          <w:p>
            <w:pPr>
              <w:pStyle w:val="6"/>
              <w:widowControl/>
              <w:spacing w:beforeAutospacing="0" w:afterAutospacing="0"/>
              <w:jc w:val="both"/>
              <w:rPr>
                <w:rFonts w:hint="eastAsia" w:ascii="仿宋" w:hAnsi="仿宋" w:eastAsia="仿宋" w:cs="仿宋"/>
                <w:b/>
                <w:bCs/>
                <w:color w:val="000000" w:themeColor="text1"/>
                <w:shd w:val="clear" w:color="auto" w:fill="FFFFFF"/>
              </w:rPr>
            </w:pPr>
          </w:p>
          <w:p>
            <w:pPr>
              <w:pStyle w:val="6"/>
              <w:widowControl/>
              <w:spacing w:beforeAutospacing="0" w:afterAutospacing="0"/>
              <w:jc w:val="both"/>
              <w:rPr>
                <w:rFonts w:hint="eastAsia" w:ascii="仿宋" w:hAnsi="仿宋" w:eastAsia="仿宋" w:cs="仿宋"/>
                <w:b/>
                <w:bCs/>
                <w:color w:val="000000" w:themeColor="text1"/>
                <w:shd w:val="clear" w:color="auto" w:fill="FFFFFF"/>
              </w:rPr>
            </w:pPr>
          </w:p>
          <w:p>
            <w:pPr>
              <w:pStyle w:val="6"/>
              <w:widowControl/>
              <w:spacing w:beforeAutospacing="0" w:afterAutospacing="0"/>
              <w:jc w:val="both"/>
              <w:rPr>
                <w:rFonts w:hint="eastAsia" w:ascii="仿宋" w:hAnsi="仿宋" w:eastAsia="仿宋" w:cs="仿宋"/>
                <w:b/>
                <w:bCs/>
                <w:color w:val="000000" w:themeColor="text1"/>
                <w:shd w:val="clear" w:color="auto" w:fill="FFFFFF"/>
              </w:rPr>
            </w:pPr>
          </w:p>
          <w:p>
            <w:pPr>
              <w:pStyle w:val="6"/>
              <w:widowControl/>
              <w:spacing w:beforeAutospacing="0" w:afterAutospacing="0"/>
              <w:jc w:val="both"/>
              <w:rPr>
                <w:rFonts w:ascii="微软雅黑" w:hAnsi="微软雅黑" w:eastAsia="微软雅黑" w:cs="微软雅黑"/>
                <w:b/>
                <w:bCs/>
                <w:color w:val="000000" w:themeColor="text1"/>
                <w:shd w:val="clear" w:color="auto" w:fill="FFFFFF"/>
              </w:rPr>
            </w:pPr>
            <w:r>
              <w:rPr>
                <w:rFonts w:hint="eastAsia" w:ascii="仿宋" w:hAnsi="仿宋" w:eastAsia="仿宋" w:cs="仿宋"/>
                <w:b/>
                <w:bCs/>
                <w:color w:val="000000" w:themeColor="text1"/>
                <w:shd w:val="clear" w:color="auto" w:fill="FFFFFF"/>
              </w:rPr>
              <w:t>17.膳食管理</w:t>
            </w:r>
          </w:p>
          <w:p>
            <w:pPr>
              <w:pStyle w:val="6"/>
              <w:widowControl/>
              <w:spacing w:beforeAutospacing="0" w:afterAutospacing="0"/>
              <w:jc w:val="both"/>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（25分）</w:t>
            </w:r>
          </w:p>
          <w:p>
            <w:pPr>
              <w:pStyle w:val="6"/>
              <w:widowControl/>
              <w:spacing w:beforeAutospacing="0" w:afterAutospacing="0"/>
              <w:jc w:val="both"/>
              <w:rPr>
                <w:rFonts w:ascii="微软雅黑" w:hAnsi="微软雅黑" w:eastAsia="微软雅黑" w:cs="微软雅黑"/>
                <w:b/>
                <w:bCs/>
                <w:color w:val="000000" w:themeColor="text1"/>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高度重视幼儿膳食工作，做到食物品种多样且合理搭配；每周制定带量食谱，提供平衡膳食，注意合理营养；每季度至少进行一次膳食调查和营养评估，确保幼儿膳食营养水平达到一级。</w:t>
            </w:r>
          </w:p>
        </w:tc>
        <w:tc>
          <w:tcPr>
            <w:tcW w:w="825" w:type="dxa"/>
            <w:vAlign w:val="center"/>
          </w:tcPr>
          <w:p>
            <w:pPr>
              <w:pStyle w:val="6"/>
              <w:widowControl/>
              <w:spacing w:beforeAutospacing="0" w:afterAutospacing="0"/>
              <w:jc w:val="center"/>
              <w:rPr>
                <w:rFonts w:ascii="仿宋" w:hAnsi="仿宋" w:eastAsia="仿宋" w:cs="仿宋"/>
                <w:color w:val="000000" w:themeColor="text1"/>
                <w:u w:val="single"/>
              </w:rPr>
            </w:pPr>
            <w:r>
              <w:rPr>
                <w:rFonts w:hint="eastAsia" w:ascii="仿宋" w:hAnsi="仿宋" w:eastAsia="仿宋" w:cs="仿宋"/>
                <w:color w:val="000000" w:themeColor="text1"/>
              </w:rPr>
              <w:t>6分</w:t>
            </w:r>
          </w:p>
        </w:tc>
        <w:tc>
          <w:tcPr>
            <w:tcW w:w="249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第一、二项根据实际情况扣1-3分，第三项不符合扣1-3分。</w:t>
            </w:r>
          </w:p>
        </w:tc>
        <w:tc>
          <w:tcPr>
            <w:tcW w:w="769" w:type="dxa"/>
          </w:tcPr>
          <w:p>
            <w:pPr>
              <w:pStyle w:val="6"/>
              <w:widowControl/>
              <w:spacing w:beforeAutospacing="0" w:afterAutospacing="0"/>
              <w:jc w:val="center"/>
              <w:rPr>
                <w:rFonts w:ascii="仿宋" w:hAnsi="仿宋" w:eastAsia="仿宋" w:cs="仿宋"/>
                <w:color w:val="000000" w:themeColor="text1"/>
                <w:shd w:val="clear" w:color="auto" w:fill="FFFFFF"/>
              </w:rPr>
            </w:pPr>
          </w:p>
        </w:tc>
        <w:tc>
          <w:tcPr>
            <w:tcW w:w="1308" w:type="dxa"/>
          </w:tcPr>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sz w:val="32"/>
                <w:szCs w:val="32"/>
                <w:shd w:val="clear" w:color="auto" w:fill="FFFFFF"/>
              </w:rPr>
            </w:pPr>
            <w:r>
              <w:rPr>
                <w:rFonts w:hint="eastAsia" w:ascii="仿宋" w:hAnsi="仿宋" w:eastAsia="仿宋" w:cs="仿宋"/>
                <w:color w:val="000000" w:themeColor="text1"/>
              </w:rPr>
              <w:t>查阅资料实地查看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12" w:type="dxa"/>
            <w:vMerge w:val="continue"/>
          </w:tcPr>
          <w:p>
            <w:pPr>
              <w:pStyle w:val="6"/>
              <w:widowControl/>
              <w:spacing w:beforeAutospacing="0" w:afterAutospacing="0"/>
              <w:jc w:val="center"/>
              <w:rPr>
                <w:rFonts w:ascii="微软雅黑" w:hAnsi="微软雅黑" w:eastAsia="微软雅黑" w:cs="微软雅黑"/>
                <w:b/>
                <w:bCs/>
                <w:color w:val="000000" w:themeColor="text1"/>
                <w:sz w:val="32"/>
                <w:szCs w:val="32"/>
                <w:shd w:val="clear" w:color="auto" w:fill="FFFFFF"/>
              </w:rPr>
            </w:pPr>
          </w:p>
        </w:tc>
        <w:tc>
          <w:tcPr>
            <w:tcW w:w="1635" w:type="dxa"/>
            <w:vMerge w:val="continue"/>
          </w:tcPr>
          <w:p>
            <w:pPr>
              <w:pStyle w:val="6"/>
              <w:widowControl/>
              <w:spacing w:beforeAutospacing="0" w:afterAutospacing="0"/>
              <w:jc w:val="center"/>
              <w:rPr>
                <w:rFonts w:ascii="微软雅黑" w:hAnsi="微软雅黑" w:eastAsia="微软雅黑" w:cs="微软雅黑"/>
                <w:b/>
                <w:bCs/>
                <w:color w:val="000000" w:themeColor="text1"/>
                <w:sz w:val="32"/>
                <w:szCs w:val="32"/>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严格按照规定做好各类幼儿食品48小时留样监控工作。</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3分</w:t>
            </w:r>
          </w:p>
        </w:tc>
        <w:tc>
          <w:tcPr>
            <w:tcW w:w="249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不符合不得分。</w:t>
            </w:r>
          </w:p>
        </w:tc>
        <w:tc>
          <w:tcPr>
            <w:tcW w:w="769" w:type="dxa"/>
          </w:tcPr>
          <w:p>
            <w:pPr>
              <w:pStyle w:val="6"/>
              <w:widowControl/>
              <w:spacing w:beforeAutospacing="0" w:afterAutospacing="0"/>
              <w:rPr>
                <w:rFonts w:ascii="仿宋" w:hAnsi="仿宋" w:eastAsia="仿宋" w:cs="仿宋"/>
                <w:color w:val="000000" w:themeColor="text1"/>
              </w:rPr>
            </w:pPr>
          </w:p>
        </w:tc>
        <w:tc>
          <w:tcPr>
            <w:tcW w:w="1308" w:type="dxa"/>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实地查看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continue"/>
          </w:tcPr>
          <w:p>
            <w:pPr>
              <w:pStyle w:val="6"/>
              <w:widowControl/>
              <w:spacing w:beforeAutospacing="0" w:afterAutospacing="0"/>
              <w:jc w:val="center"/>
              <w:rPr>
                <w:rFonts w:ascii="微软雅黑" w:hAnsi="微软雅黑" w:eastAsia="微软雅黑" w:cs="微软雅黑"/>
                <w:b/>
                <w:bCs/>
                <w:color w:val="000000" w:themeColor="text1"/>
                <w:sz w:val="32"/>
                <w:szCs w:val="32"/>
                <w:shd w:val="clear" w:color="auto" w:fill="FFFFFF"/>
              </w:rPr>
            </w:pPr>
          </w:p>
        </w:tc>
        <w:tc>
          <w:tcPr>
            <w:tcW w:w="1635" w:type="dxa"/>
            <w:vMerge w:val="continue"/>
          </w:tcPr>
          <w:p>
            <w:pPr>
              <w:pStyle w:val="6"/>
              <w:widowControl/>
              <w:spacing w:beforeAutospacing="0" w:afterAutospacing="0"/>
              <w:jc w:val="center"/>
              <w:rPr>
                <w:rFonts w:ascii="微软雅黑" w:hAnsi="微软雅黑" w:eastAsia="微软雅黑" w:cs="微软雅黑"/>
                <w:b/>
                <w:bCs/>
                <w:color w:val="000000" w:themeColor="text1"/>
                <w:sz w:val="32"/>
                <w:szCs w:val="32"/>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u w:val="single"/>
              </w:rPr>
            </w:pPr>
            <w:r>
              <w:rPr>
                <w:rFonts w:hint="eastAsia" w:ascii="仿宋" w:hAnsi="仿宋" w:eastAsia="仿宋" w:cs="仿宋"/>
                <w:color w:val="000000" w:themeColor="text1"/>
              </w:rPr>
              <w:t>建立陪餐制度，并严格执行。</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3分</w:t>
            </w:r>
          </w:p>
        </w:tc>
        <w:tc>
          <w:tcPr>
            <w:tcW w:w="249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不符合不得分。</w:t>
            </w:r>
          </w:p>
        </w:tc>
        <w:tc>
          <w:tcPr>
            <w:tcW w:w="769" w:type="dxa"/>
          </w:tcPr>
          <w:p>
            <w:pPr>
              <w:pStyle w:val="6"/>
              <w:widowControl/>
              <w:spacing w:beforeAutospacing="0" w:afterAutospacing="0"/>
              <w:jc w:val="center"/>
              <w:rPr>
                <w:rFonts w:ascii="仿宋" w:hAnsi="仿宋" w:eastAsia="仿宋" w:cs="仿宋"/>
                <w:color w:val="000000" w:themeColor="text1"/>
                <w:shd w:val="clear" w:color="auto" w:fill="FFFFFF"/>
              </w:rPr>
            </w:pPr>
          </w:p>
        </w:tc>
        <w:tc>
          <w:tcPr>
            <w:tcW w:w="1308" w:type="dxa"/>
          </w:tcPr>
          <w:p>
            <w:pPr>
              <w:pStyle w:val="6"/>
              <w:widowControl/>
              <w:spacing w:beforeAutospacing="0" w:afterAutospacing="0"/>
              <w:jc w:val="center"/>
              <w:rPr>
                <w:rFonts w:ascii="仿宋" w:hAnsi="仿宋" w:eastAsia="仿宋" w:cs="仿宋"/>
                <w:color w:val="000000" w:themeColor="text1"/>
                <w:sz w:val="32"/>
                <w:szCs w:val="32"/>
                <w:shd w:val="clear" w:color="auto" w:fill="FFFFFF"/>
              </w:rPr>
            </w:pPr>
            <w:r>
              <w:rPr>
                <w:rFonts w:hint="eastAsia" w:ascii="仿宋" w:hAnsi="仿宋" w:eastAsia="仿宋" w:cs="仿宋"/>
                <w:color w:val="000000" w:themeColor="text1"/>
              </w:rPr>
              <w:t>查阅资料实地查看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continue"/>
          </w:tcPr>
          <w:p>
            <w:pPr>
              <w:pStyle w:val="6"/>
              <w:widowControl/>
              <w:spacing w:beforeAutospacing="0" w:afterAutospacing="0"/>
              <w:jc w:val="center"/>
              <w:rPr>
                <w:rFonts w:ascii="微软雅黑" w:hAnsi="微软雅黑" w:eastAsia="微软雅黑" w:cs="微软雅黑"/>
                <w:b/>
                <w:bCs/>
                <w:color w:val="000000" w:themeColor="text1"/>
                <w:sz w:val="32"/>
                <w:szCs w:val="32"/>
                <w:shd w:val="clear" w:color="auto" w:fill="FFFFFF"/>
              </w:rPr>
            </w:pPr>
          </w:p>
        </w:tc>
        <w:tc>
          <w:tcPr>
            <w:tcW w:w="1635" w:type="dxa"/>
            <w:vMerge w:val="continue"/>
          </w:tcPr>
          <w:p>
            <w:pPr>
              <w:pStyle w:val="6"/>
              <w:widowControl/>
              <w:spacing w:beforeAutospacing="0" w:afterAutospacing="0"/>
              <w:jc w:val="center"/>
              <w:rPr>
                <w:rFonts w:ascii="微软雅黑" w:hAnsi="微软雅黑" w:eastAsia="微软雅黑" w:cs="微软雅黑"/>
                <w:b/>
                <w:bCs/>
                <w:color w:val="000000" w:themeColor="text1"/>
                <w:sz w:val="32"/>
                <w:szCs w:val="32"/>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为儿童提供符合国家规定的生活饮用水，班级有符合卫生要求的饮水设施，并保证儿童按需饮水。</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2分</w:t>
            </w:r>
          </w:p>
        </w:tc>
        <w:tc>
          <w:tcPr>
            <w:tcW w:w="2498" w:type="dxa"/>
            <w:vAlign w:val="center"/>
          </w:tcPr>
          <w:p>
            <w:pPr>
              <w:widowControl/>
              <w:jc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不符合不得分。</w:t>
            </w:r>
          </w:p>
        </w:tc>
        <w:tc>
          <w:tcPr>
            <w:tcW w:w="769" w:type="dxa"/>
          </w:tcPr>
          <w:p>
            <w:pPr>
              <w:pStyle w:val="6"/>
              <w:widowControl/>
              <w:spacing w:beforeAutospacing="0" w:afterAutospacing="0"/>
              <w:jc w:val="center"/>
              <w:rPr>
                <w:rFonts w:ascii="仿宋" w:hAnsi="仿宋" w:eastAsia="仿宋" w:cs="仿宋"/>
                <w:color w:val="000000" w:themeColor="text1"/>
                <w:shd w:val="clear" w:color="auto" w:fill="FFFFFF"/>
              </w:rPr>
            </w:pPr>
          </w:p>
        </w:tc>
        <w:tc>
          <w:tcPr>
            <w:tcW w:w="1308" w:type="dxa"/>
          </w:tcPr>
          <w:p>
            <w:pPr>
              <w:pStyle w:val="6"/>
              <w:widowControl/>
              <w:spacing w:beforeAutospacing="0" w:afterAutospacing="0"/>
              <w:jc w:val="center"/>
              <w:rPr>
                <w:rFonts w:ascii="仿宋" w:hAnsi="仿宋" w:eastAsia="仿宋" w:cs="仿宋"/>
                <w:color w:val="000000" w:themeColor="text1"/>
                <w:sz w:val="32"/>
                <w:szCs w:val="32"/>
                <w:shd w:val="clear" w:color="auto" w:fill="FFFFFF"/>
              </w:rPr>
            </w:pPr>
            <w:r>
              <w:rPr>
                <w:rFonts w:hint="eastAsia" w:ascii="仿宋" w:hAnsi="仿宋" w:eastAsia="仿宋" w:cs="仿宋"/>
                <w:color w:val="000000" w:themeColor="text1"/>
              </w:rPr>
              <w:t>实地查看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continue"/>
          </w:tcPr>
          <w:p>
            <w:pPr>
              <w:pStyle w:val="6"/>
              <w:widowControl/>
              <w:spacing w:beforeAutospacing="0" w:afterAutospacing="0"/>
              <w:jc w:val="center"/>
              <w:rPr>
                <w:rFonts w:ascii="微软雅黑" w:hAnsi="微软雅黑" w:eastAsia="微软雅黑" w:cs="微软雅黑"/>
                <w:b/>
                <w:bCs/>
                <w:color w:val="000000" w:themeColor="text1"/>
                <w:sz w:val="32"/>
                <w:szCs w:val="32"/>
                <w:shd w:val="clear" w:color="auto" w:fill="FFFFFF"/>
              </w:rPr>
            </w:pPr>
          </w:p>
        </w:tc>
        <w:tc>
          <w:tcPr>
            <w:tcW w:w="1635" w:type="dxa"/>
            <w:vMerge w:val="continue"/>
          </w:tcPr>
          <w:p>
            <w:pPr>
              <w:pStyle w:val="6"/>
              <w:widowControl/>
              <w:spacing w:beforeAutospacing="0" w:afterAutospacing="0"/>
              <w:jc w:val="center"/>
              <w:rPr>
                <w:rFonts w:ascii="微软雅黑" w:hAnsi="微软雅黑" w:eastAsia="微软雅黑" w:cs="微软雅黑"/>
                <w:b/>
                <w:bCs/>
                <w:color w:val="000000" w:themeColor="text1"/>
                <w:sz w:val="32"/>
                <w:szCs w:val="32"/>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落实食品安全责任，建立食品采购、存储、烹饪、分送等全流程监控和食品安全追溯体系。</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3分</w:t>
            </w:r>
          </w:p>
        </w:tc>
        <w:tc>
          <w:tcPr>
            <w:tcW w:w="2498" w:type="dxa"/>
            <w:vAlign w:val="center"/>
          </w:tcPr>
          <w:p>
            <w:pPr>
              <w:widowControl/>
              <w:jc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不符合不得分。</w:t>
            </w:r>
          </w:p>
        </w:tc>
        <w:tc>
          <w:tcPr>
            <w:tcW w:w="769" w:type="dxa"/>
          </w:tcPr>
          <w:p>
            <w:pPr>
              <w:pStyle w:val="6"/>
              <w:widowControl/>
              <w:spacing w:beforeAutospacing="0" w:afterAutospacing="0"/>
              <w:jc w:val="center"/>
              <w:rPr>
                <w:rFonts w:ascii="仿宋" w:hAnsi="仿宋" w:eastAsia="仿宋" w:cs="仿宋"/>
                <w:color w:val="000000" w:themeColor="text1"/>
                <w:shd w:val="clear" w:color="auto" w:fill="FFFFFF"/>
              </w:rPr>
            </w:pPr>
          </w:p>
        </w:tc>
        <w:tc>
          <w:tcPr>
            <w:tcW w:w="1308" w:type="dxa"/>
          </w:tcPr>
          <w:p>
            <w:pPr>
              <w:pStyle w:val="6"/>
              <w:widowControl/>
              <w:spacing w:beforeAutospacing="0" w:afterAutospacing="0"/>
              <w:jc w:val="center"/>
              <w:rPr>
                <w:rFonts w:ascii="仿宋" w:hAnsi="仿宋" w:eastAsia="仿宋" w:cs="仿宋"/>
                <w:color w:val="000000" w:themeColor="text1"/>
                <w:sz w:val="32"/>
                <w:szCs w:val="32"/>
                <w:shd w:val="clear" w:color="auto" w:fill="FFFFFF"/>
              </w:rPr>
            </w:pPr>
            <w:r>
              <w:rPr>
                <w:rFonts w:hint="eastAsia" w:ascii="仿宋" w:hAnsi="仿宋" w:eastAsia="仿宋" w:cs="仿宋"/>
                <w:color w:val="000000" w:themeColor="text1"/>
              </w:rPr>
              <w:t>查阅资料实地查看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continue"/>
          </w:tcPr>
          <w:p>
            <w:pPr>
              <w:pStyle w:val="6"/>
              <w:widowControl/>
              <w:spacing w:beforeAutospacing="0" w:afterAutospacing="0"/>
              <w:jc w:val="center"/>
              <w:rPr>
                <w:rFonts w:ascii="微软雅黑" w:hAnsi="微软雅黑" w:eastAsia="微软雅黑" w:cs="微软雅黑"/>
                <w:b/>
                <w:bCs/>
                <w:color w:val="000000" w:themeColor="text1"/>
                <w:sz w:val="32"/>
                <w:szCs w:val="32"/>
                <w:shd w:val="clear" w:color="auto" w:fill="FFFFFF"/>
              </w:rPr>
            </w:pPr>
          </w:p>
        </w:tc>
        <w:tc>
          <w:tcPr>
            <w:tcW w:w="1635" w:type="dxa"/>
            <w:vMerge w:val="continue"/>
          </w:tcPr>
          <w:p>
            <w:pPr>
              <w:pStyle w:val="6"/>
              <w:widowControl/>
              <w:spacing w:beforeAutospacing="0" w:afterAutospacing="0"/>
              <w:jc w:val="center"/>
              <w:rPr>
                <w:rFonts w:ascii="微软雅黑" w:hAnsi="微软雅黑" w:eastAsia="微软雅黑" w:cs="微软雅黑"/>
                <w:b/>
                <w:bCs/>
                <w:color w:val="000000" w:themeColor="text1"/>
                <w:sz w:val="32"/>
                <w:szCs w:val="32"/>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规范食堂工艺流程：切实做到生熟分开，防止原材料与成品或者半成品交叉污染，避免食品接触有毒物、不洁物。</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3分</w:t>
            </w:r>
          </w:p>
        </w:tc>
        <w:tc>
          <w:tcPr>
            <w:tcW w:w="249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一项不符合，扣1分，扣完为止。</w:t>
            </w:r>
          </w:p>
        </w:tc>
        <w:tc>
          <w:tcPr>
            <w:tcW w:w="769" w:type="dxa"/>
          </w:tcPr>
          <w:p>
            <w:pPr>
              <w:pStyle w:val="6"/>
              <w:widowControl/>
              <w:spacing w:beforeAutospacing="0" w:afterAutospacing="0"/>
              <w:jc w:val="center"/>
              <w:rPr>
                <w:rFonts w:ascii="仿宋" w:hAnsi="仿宋" w:eastAsia="仿宋" w:cs="仿宋"/>
                <w:color w:val="000000" w:themeColor="text1"/>
                <w:shd w:val="clear" w:color="auto" w:fill="FFFFFF"/>
              </w:rPr>
            </w:pPr>
          </w:p>
        </w:tc>
        <w:tc>
          <w:tcPr>
            <w:tcW w:w="1308" w:type="dxa"/>
          </w:tcPr>
          <w:p>
            <w:pPr>
              <w:pStyle w:val="6"/>
              <w:widowControl/>
              <w:spacing w:beforeAutospacing="0" w:afterAutospacing="0"/>
              <w:jc w:val="center"/>
              <w:rPr>
                <w:rFonts w:ascii="仿宋" w:hAnsi="仿宋" w:eastAsia="仿宋" w:cs="仿宋"/>
                <w:color w:val="000000" w:themeColor="text1"/>
                <w:sz w:val="32"/>
                <w:szCs w:val="32"/>
                <w:shd w:val="clear" w:color="auto" w:fill="FFFFFF"/>
              </w:rPr>
            </w:pPr>
            <w:r>
              <w:rPr>
                <w:rFonts w:hint="eastAsia" w:ascii="仿宋" w:hAnsi="仿宋" w:eastAsia="仿宋" w:cs="仿宋"/>
                <w:color w:val="000000" w:themeColor="text1"/>
              </w:rPr>
              <w:t>实地查看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continue"/>
          </w:tcPr>
          <w:p>
            <w:pPr>
              <w:pStyle w:val="6"/>
              <w:widowControl/>
              <w:spacing w:beforeAutospacing="0" w:afterAutospacing="0"/>
              <w:jc w:val="center"/>
              <w:rPr>
                <w:rFonts w:ascii="微软雅黑" w:hAnsi="微软雅黑" w:eastAsia="微软雅黑" w:cs="微软雅黑"/>
                <w:b/>
                <w:bCs/>
                <w:color w:val="000000" w:themeColor="text1"/>
                <w:sz w:val="32"/>
                <w:szCs w:val="32"/>
                <w:shd w:val="clear" w:color="auto" w:fill="FFFFFF"/>
              </w:rPr>
            </w:pPr>
          </w:p>
        </w:tc>
        <w:tc>
          <w:tcPr>
            <w:tcW w:w="1635" w:type="dxa"/>
            <w:vMerge w:val="continue"/>
          </w:tcPr>
          <w:p>
            <w:pPr>
              <w:pStyle w:val="6"/>
              <w:widowControl/>
              <w:spacing w:beforeAutospacing="0" w:afterAutospacing="0"/>
              <w:jc w:val="center"/>
              <w:rPr>
                <w:rFonts w:ascii="微软雅黑" w:hAnsi="微软雅黑" w:eastAsia="微软雅黑" w:cs="微软雅黑"/>
                <w:b/>
                <w:bCs/>
                <w:color w:val="000000" w:themeColor="text1"/>
                <w:sz w:val="32"/>
                <w:szCs w:val="32"/>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加强食堂伙食账目管理：幼儿伙食和教师伙食严格分开，幼儿伙食费做到专款专用，并定期向家长公布伙食账目；鼓励教职工和家长代表参与食品安全与营养健康的管理和监督。</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5分</w:t>
            </w:r>
          </w:p>
        </w:tc>
        <w:tc>
          <w:tcPr>
            <w:tcW w:w="249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第一项不符合扣3分，第二项不符合扣2分。</w:t>
            </w:r>
          </w:p>
        </w:tc>
        <w:tc>
          <w:tcPr>
            <w:tcW w:w="769" w:type="dxa"/>
          </w:tcPr>
          <w:p>
            <w:pPr>
              <w:pStyle w:val="6"/>
              <w:widowControl/>
              <w:spacing w:beforeAutospacing="0" w:afterAutospacing="0"/>
              <w:jc w:val="center"/>
              <w:rPr>
                <w:rFonts w:ascii="仿宋" w:hAnsi="仿宋" w:eastAsia="仿宋" w:cs="仿宋"/>
                <w:color w:val="000000" w:themeColor="text1"/>
                <w:shd w:val="clear" w:color="auto" w:fill="FFFFFF"/>
              </w:rPr>
            </w:pPr>
          </w:p>
        </w:tc>
        <w:tc>
          <w:tcPr>
            <w:tcW w:w="1308" w:type="dxa"/>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查阅资料</w:t>
            </w:r>
          </w:p>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个别访谈</w:t>
            </w:r>
          </w:p>
        </w:tc>
      </w:tr>
    </w:tbl>
    <w:p>
      <w:pPr>
        <w:pStyle w:val="6"/>
        <w:widowControl/>
        <w:spacing w:beforeAutospacing="0" w:afterAutospacing="0"/>
        <w:rPr>
          <w:rFonts w:ascii="宋体" w:hAnsi="宋体" w:eastAsia="宋体" w:cs="宋体"/>
          <w:b/>
          <w:bCs/>
          <w:color w:val="000000" w:themeColor="text1"/>
          <w:sz w:val="28"/>
          <w:szCs w:val="28"/>
          <w:shd w:val="clear" w:color="auto" w:fill="FFFFFF"/>
        </w:rPr>
      </w:pPr>
      <w:r>
        <w:rPr>
          <w:rFonts w:hint="eastAsia" w:ascii="宋体" w:hAnsi="宋体" w:eastAsia="宋体" w:cs="宋体"/>
          <w:b/>
          <w:bCs/>
          <w:color w:val="000000" w:themeColor="text1"/>
          <w:sz w:val="28"/>
          <w:szCs w:val="28"/>
          <w:shd w:val="clear" w:color="auto" w:fill="FFFFFF"/>
        </w:rPr>
        <w:t>五．教育与教学工作（140分）</w:t>
      </w:r>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635"/>
        <w:gridCol w:w="6427"/>
        <w:gridCol w:w="825"/>
        <w:gridCol w:w="2498"/>
        <w:gridCol w:w="769"/>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tcPr>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指标</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类别</w:t>
            </w:r>
          </w:p>
        </w:tc>
        <w:tc>
          <w:tcPr>
            <w:tcW w:w="1635" w:type="dxa"/>
          </w:tcPr>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评估内容</w:t>
            </w:r>
          </w:p>
        </w:tc>
        <w:tc>
          <w:tcPr>
            <w:tcW w:w="6427" w:type="dxa"/>
          </w:tcPr>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评估要点</w:t>
            </w:r>
          </w:p>
        </w:tc>
        <w:tc>
          <w:tcPr>
            <w:tcW w:w="825" w:type="dxa"/>
          </w:tcPr>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分值</w:t>
            </w:r>
          </w:p>
        </w:tc>
        <w:tc>
          <w:tcPr>
            <w:tcW w:w="2498" w:type="dxa"/>
          </w:tcPr>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评估细则</w:t>
            </w:r>
          </w:p>
        </w:tc>
        <w:tc>
          <w:tcPr>
            <w:tcW w:w="769" w:type="dxa"/>
          </w:tcPr>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得分</w:t>
            </w:r>
          </w:p>
        </w:tc>
        <w:tc>
          <w:tcPr>
            <w:tcW w:w="1308" w:type="dxa"/>
          </w:tcPr>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评估办法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712" w:type="dxa"/>
            <w:vMerge w:val="restart"/>
          </w:tcPr>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both"/>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教</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育</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与</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教</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学</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工</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作</w:t>
            </w: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both"/>
              <w:rPr>
                <w:rFonts w:hint="eastAsia" w:ascii="仿宋" w:hAnsi="仿宋" w:eastAsia="仿宋" w:cs="仿宋"/>
                <w:b/>
                <w:bCs/>
                <w:color w:val="000000" w:themeColor="text1"/>
                <w:shd w:val="clear" w:color="auto" w:fill="FFFFFF"/>
              </w:rPr>
            </w:pPr>
          </w:p>
          <w:p>
            <w:pPr>
              <w:pStyle w:val="6"/>
              <w:widowControl/>
              <w:spacing w:beforeAutospacing="0" w:afterAutospacing="0"/>
              <w:jc w:val="both"/>
              <w:rPr>
                <w:rFonts w:hint="eastAsia" w:ascii="仿宋" w:hAnsi="仿宋" w:eastAsia="仿宋" w:cs="仿宋"/>
                <w:b/>
                <w:bCs/>
                <w:color w:val="000000" w:themeColor="text1"/>
                <w:shd w:val="clear" w:color="auto" w:fill="FFFFFF"/>
              </w:rPr>
            </w:pPr>
          </w:p>
          <w:p>
            <w:pPr>
              <w:pStyle w:val="6"/>
              <w:widowControl/>
              <w:spacing w:beforeAutospacing="0" w:afterAutospacing="0"/>
              <w:jc w:val="both"/>
              <w:rPr>
                <w:rFonts w:ascii="仿宋" w:hAnsi="仿宋" w:eastAsia="仿宋" w:cs="仿宋"/>
                <w:b/>
                <w:bCs/>
                <w:color w:val="000000" w:themeColor="text1"/>
                <w:shd w:val="clear" w:color="auto" w:fill="FFFFFF"/>
              </w:rPr>
            </w:pPr>
          </w:p>
          <w:p>
            <w:pPr>
              <w:pStyle w:val="6"/>
              <w:widowControl/>
              <w:spacing w:beforeAutospacing="0" w:afterAutospacing="0"/>
              <w:jc w:val="both"/>
              <w:rPr>
                <w:rFonts w:ascii="仿宋" w:hAnsi="仿宋" w:eastAsia="仿宋" w:cs="仿宋"/>
                <w:b/>
                <w:bCs/>
                <w:color w:val="000000" w:themeColor="text1"/>
                <w:shd w:val="clear" w:color="auto" w:fill="FFFFFF"/>
              </w:rPr>
            </w:pPr>
          </w:p>
          <w:p>
            <w:pPr>
              <w:pStyle w:val="6"/>
              <w:widowControl/>
              <w:spacing w:beforeAutospacing="0" w:afterAutospacing="0"/>
              <w:jc w:val="both"/>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教</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育</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与</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教</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学</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工</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作</w:t>
            </w: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both"/>
              <w:rPr>
                <w:rFonts w:ascii="仿宋" w:hAnsi="仿宋" w:eastAsia="仿宋" w:cs="仿宋"/>
                <w:b/>
                <w:bCs/>
                <w:color w:val="000000" w:themeColor="text1"/>
                <w:shd w:val="clear" w:color="auto" w:fill="FFFFFF"/>
              </w:rPr>
            </w:pPr>
          </w:p>
          <w:p>
            <w:pPr>
              <w:pStyle w:val="6"/>
              <w:widowControl/>
              <w:spacing w:beforeAutospacing="0" w:afterAutospacing="0"/>
              <w:jc w:val="both"/>
              <w:rPr>
                <w:rFonts w:ascii="仿宋" w:hAnsi="仿宋" w:eastAsia="仿宋" w:cs="仿宋"/>
                <w:b/>
                <w:bCs/>
                <w:color w:val="000000" w:themeColor="text1"/>
                <w:shd w:val="clear" w:color="auto" w:fill="FFFFFF"/>
              </w:rPr>
            </w:pPr>
          </w:p>
          <w:p>
            <w:pPr>
              <w:pStyle w:val="6"/>
              <w:widowControl/>
              <w:spacing w:beforeAutospacing="0" w:afterAutospacing="0"/>
              <w:jc w:val="both"/>
              <w:rPr>
                <w:rFonts w:ascii="仿宋" w:hAnsi="仿宋" w:eastAsia="仿宋" w:cs="仿宋"/>
                <w:b/>
                <w:bCs/>
                <w:color w:val="000000" w:themeColor="text1"/>
                <w:shd w:val="clear" w:color="auto" w:fill="FFFFFF"/>
              </w:rPr>
            </w:pPr>
          </w:p>
          <w:p>
            <w:pPr>
              <w:pStyle w:val="6"/>
              <w:widowControl/>
              <w:spacing w:beforeAutospacing="0" w:afterAutospacing="0"/>
              <w:jc w:val="both"/>
              <w:rPr>
                <w:rFonts w:ascii="仿宋" w:hAnsi="仿宋" w:eastAsia="仿宋" w:cs="仿宋"/>
                <w:b/>
                <w:bCs/>
                <w:color w:val="000000" w:themeColor="text1"/>
                <w:shd w:val="clear" w:color="auto" w:fill="FFFFFF"/>
              </w:rPr>
            </w:pPr>
          </w:p>
          <w:p>
            <w:pPr>
              <w:pStyle w:val="6"/>
              <w:widowControl/>
              <w:spacing w:beforeAutospacing="0" w:afterAutospacing="0"/>
              <w:jc w:val="both"/>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教</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育</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与</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教</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学</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工</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作</w:t>
            </w: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both"/>
              <w:rPr>
                <w:rFonts w:hint="eastAsia" w:ascii="仿宋" w:hAnsi="仿宋" w:eastAsia="仿宋" w:cs="仿宋"/>
                <w:b/>
                <w:bCs/>
                <w:color w:val="000000" w:themeColor="text1"/>
                <w:shd w:val="clear" w:color="auto" w:fill="FFFFFF"/>
              </w:rPr>
            </w:pPr>
          </w:p>
          <w:p>
            <w:pPr>
              <w:pStyle w:val="6"/>
              <w:widowControl/>
              <w:spacing w:beforeAutospacing="0" w:afterAutospacing="0"/>
              <w:jc w:val="both"/>
              <w:rPr>
                <w:rFonts w:hint="eastAsia" w:ascii="仿宋" w:hAnsi="仿宋" w:eastAsia="仿宋" w:cs="仿宋"/>
                <w:b/>
                <w:bCs/>
                <w:color w:val="000000" w:themeColor="text1"/>
                <w:shd w:val="clear" w:color="auto" w:fill="FFFFFF"/>
              </w:rPr>
            </w:pPr>
          </w:p>
          <w:p>
            <w:pPr>
              <w:pStyle w:val="6"/>
              <w:widowControl/>
              <w:spacing w:beforeAutospacing="0" w:afterAutospacing="0"/>
              <w:jc w:val="both"/>
              <w:rPr>
                <w:rFonts w:hint="eastAsia" w:ascii="仿宋" w:hAnsi="仿宋" w:eastAsia="仿宋" w:cs="仿宋"/>
                <w:b/>
                <w:bCs/>
                <w:color w:val="000000" w:themeColor="text1"/>
                <w:shd w:val="clear" w:color="auto" w:fill="FFFFFF"/>
              </w:rPr>
            </w:pPr>
          </w:p>
          <w:p>
            <w:pPr>
              <w:pStyle w:val="6"/>
              <w:widowControl/>
              <w:spacing w:beforeAutospacing="0" w:afterAutospacing="0"/>
              <w:jc w:val="both"/>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教</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育</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与</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教</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学</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工</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作</w:t>
            </w:r>
          </w:p>
          <w:p>
            <w:pPr>
              <w:pStyle w:val="6"/>
              <w:widowControl/>
              <w:spacing w:beforeAutospacing="0" w:afterAutospacing="0"/>
              <w:jc w:val="both"/>
              <w:rPr>
                <w:rFonts w:ascii="仿宋" w:hAnsi="仿宋" w:eastAsia="仿宋" w:cs="仿宋"/>
                <w:b/>
                <w:bCs/>
                <w:color w:val="000000" w:themeColor="text1"/>
                <w:shd w:val="clear" w:color="auto" w:fill="FFFFFF"/>
              </w:rPr>
            </w:pPr>
          </w:p>
        </w:tc>
        <w:tc>
          <w:tcPr>
            <w:tcW w:w="1635" w:type="dxa"/>
            <w:vMerge w:val="restart"/>
          </w:tcPr>
          <w:p>
            <w:pPr>
              <w:pStyle w:val="6"/>
              <w:widowControl/>
              <w:spacing w:beforeAutospacing="0" w:afterAutospacing="0"/>
              <w:jc w:val="both"/>
              <w:rPr>
                <w:rFonts w:ascii="仿宋" w:hAnsi="仿宋" w:eastAsia="仿宋" w:cs="仿宋"/>
                <w:b/>
                <w:bCs/>
                <w:color w:val="000000" w:themeColor="text1"/>
                <w:shd w:val="clear" w:color="auto" w:fill="FFFFFF"/>
              </w:rPr>
            </w:pPr>
          </w:p>
          <w:p>
            <w:pPr>
              <w:pStyle w:val="6"/>
              <w:widowControl/>
              <w:numPr>
                <w:ilvl w:val="0"/>
                <w:numId w:val="3"/>
              </w:numPr>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教育理念与行为</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（10分）</w:t>
            </w:r>
          </w:p>
          <w:p>
            <w:pPr>
              <w:pStyle w:val="6"/>
              <w:widowControl/>
              <w:spacing w:beforeAutospacing="0" w:afterAutospacing="0"/>
              <w:jc w:val="center"/>
              <w:rPr>
                <w:rFonts w:ascii="仿宋" w:hAnsi="仿宋" w:eastAsia="仿宋" w:cs="仿宋"/>
                <w:b/>
                <w:bCs/>
                <w:color w:val="000000" w:themeColor="text1"/>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认真贯彻执行学前教育法规和政策，根据《幼儿园教育指导纲要》和《3-6岁儿童学习与发展指南》要求安排教育教学活动，教学内容要适应幼儿已有经验和学习方式，更要注重促进幼儿德、智、体、美全面发展，不以任何形式提前教授小学学习内容，形成明确的办园宗旨和办园特色。</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5分</w:t>
            </w:r>
          </w:p>
        </w:tc>
        <w:tc>
          <w:tcPr>
            <w:tcW w:w="249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出现小学化倾向一票否决。有其他不符合情况酌情扣分。</w:t>
            </w:r>
          </w:p>
        </w:tc>
        <w:tc>
          <w:tcPr>
            <w:tcW w:w="769" w:type="dxa"/>
            <w:vAlign w:val="center"/>
          </w:tcPr>
          <w:p>
            <w:pPr>
              <w:widowControl/>
              <w:jc w:val="center"/>
              <w:rPr>
                <w:rFonts w:ascii="仿宋" w:hAnsi="仿宋" w:eastAsia="仿宋" w:cs="仿宋"/>
                <w:color w:val="000000" w:themeColor="text1"/>
                <w:sz w:val="24"/>
              </w:rPr>
            </w:pPr>
          </w:p>
        </w:tc>
        <w:tc>
          <w:tcPr>
            <w:tcW w:w="1308" w:type="dxa"/>
            <w:vMerge w:val="restart"/>
            <w:vAlign w:val="center"/>
          </w:tcPr>
          <w:p>
            <w:pPr>
              <w:pStyle w:val="6"/>
              <w:widowControl/>
              <w:spacing w:beforeAutospacing="0" w:afterAutospacing="0"/>
              <w:jc w:val="center"/>
              <w:rPr>
                <w:rFonts w:hint="eastAsia" w:ascii="仿宋" w:hAnsi="仿宋" w:eastAsia="仿宋" w:cs="仿宋"/>
                <w:color w:val="000000" w:themeColor="text1"/>
              </w:rPr>
            </w:pPr>
          </w:p>
          <w:p>
            <w:pPr>
              <w:pStyle w:val="6"/>
              <w:widowControl/>
              <w:spacing w:beforeAutospacing="0" w:afterAutospacing="0"/>
              <w:jc w:val="center"/>
              <w:rPr>
                <w:rFonts w:hint="eastAsia" w:ascii="仿宋" w:hAnsi="仿宋" w:eastAsia="仿宋" w:cs="仿宋"/>
                <w:color w:val="000000" w:themeColor="text1"/>
              </w:rPr>
            </w:pPr>
          </w:p>
          <w:p>
            <w:pPr>
              <w:pStyle w:val="6"/>
              <w:widowControl/>
              <w:spacing w:beforeAutospacing="0" w:afterAutospacing="0"/>
              <w:jc w:val="center"/>
              <w:rPr>
                <w:rFonts w:hint="eastAsia" w:ascii="仿宋" w:hAnsi="仿宋" w:eastAsia="仿宋" w:cs="仿宋"/>
                <w:color w:val="000000" w:themeColor="text1"/>
              </w:rPr>
            </w:pPr>
            <w:r>
              <w:rPr>
                <w:rFonts w:hint="eastAsia" w:ascii="仿宋" w:hAnsi="仿宋" w:eastAsia="仿宋" w:cs="仿宋"/>
                <w:color w:val="000000" w:themeColor="text1"/>
              </w:rPr>
              <w:t>实地查看</w:t>
            </w:r>
          </w:p>
          <w:p>
            <w:pPr>
              <w:pStyle w:val="6"/>
              <w:widowControl/>
              <w:spacing w:beforeAutospacing="0" w:afterAutospacing="0"/>
              <w:jc w:val="center"/>
              <w:rPr>
                <w:rFonts w:hint="eastAsia" w:ascii="仿宋" w:hAnsi="仿宋" w:eastAsia="仿宋" w:cs="仿宋"/>
                <w:color w:val="000000" w:themeColor="text1"/>
              </w:rPr>
            </w:pPr>
          </w:p>
          <w:p>
            <w:pPr>
              <w:pStyle w:val="6"/>
              <w:widowControl/>
              <w:spacing w:beforeAutospacing="0" w:afterAutospacing="0"/>
              <w:jc w:val="center"/>
              <w:rPr>
                <w:rFonts w:hint="eastAsia" w:ascii="仿宋" w:hAnsi="仿宋" w:eastAsia="仿宋" w:cs="仿宋"/>
                <w:color w:val="000000" w:themeColor="text1"/>
              </w:rPr>
            </w:pPr>
          </w:p>
          <w:p>
            <w:pPr>
              <w:pStyle w:val="6"/>
              <w:widowControl/>
              <w:spacing w:beforeAutospacing="0" w:afterAutospacing="0"/>
              <w:jc w:val="center"/>
              <w:rPr>
                <w:rFonts w:hint="eastAsia" w:ascii="仿宋" w:hAnsi="仿宋" w:eastAsia="仿宋" w:cs="仿宋"/>
                <w:color w:val="000000" w:themeColor="text1"/>
              </w:rPr>
            </w:pPr>
          </w:p>
          <w:p>
            <w:pPr>
              <w:pStyle w:val="6"/>
              <w:widowControl/>
              <w:spacing w:beforeAutospacing="0" w:afterAutospacing="0"/>
              <w:jc w:val="center"/>
              <w:rPr>
                <w:rFonts w:hint="eastAsia" w:ascii="仿宋" w:hAnsi="仿宋" w:eastAsia="仿宋" w:cs="仿宋"/>
                <w:color w:val="000000" w:themeColor="text1"/>
              </w:rPr>
            </w:pPr>
          </w:p>
          <w:p>
            <w:pPr>
              <w:pStyle w:val="6"/>
              <w:widowControl/>
              <w:spacing w:beforeAutospacing="0" w:afterAutospacing="0"/>
              <w:jc w:val="center"/>
              <w:rPr>
                <w:rFonts w:hint="eastAsia" w:ascii="仿宋" w:hAnsi="仿宋" w:eastAsia="仿宋" w:cs="仿宋"/>
                <w:color w:val="000000" w:themeColor="text1"/>
              </w:rPr>
            </w:pPr>
            <w:r>
              <w:rPr>
                <w:rFonts w:hint="eastAsia" w:ascii="仿宋" w:hAnsi="仿宋" w:eastAsia="仿宋" w:cs="仿宋"/>
                <w:color w:val="000000" w:themeColor="text1"/>
              </w:rPr>
              <w:t>实地查看</w:t>
            </w:r>
          </w:p>
          <w:p>
            <w:pPr>
              <w:pStyle w:val="6"/>
              <w:widowControl/>
              <w:spacing w:beforeAutospacing="0" w:afterAutospacing="0"/>
              <w:jc w:val="center"/>
              <w:rPr>
                <w:rFonts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712"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1635"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幼儿一日生活坚持以游戏为基本活动，保教结合，珍视游戏和生活的独特价值。游戏活动能够充分满足幼儿游戏的意愿，体育活动张弛有度，强度、密度合理，学习活动有序，有利于启发幼儿思维。</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5分</w:t>
            </w:r>
          </w:p>
        </w:tc>
        <w:tc>
          <w:tcPr>
            <w:tcW w:w="249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第一项不符合，扣5分；第二项根据情况酌情扣分。</w:t>
            </w:r>
          </w:p>
        </w:tc>
        <w:tc>
          <w:tcPr>
            <w:tcW w:w="769" w:type="dxa"/>
            <w:vAlign w:val="center"/>
          </w:tcPr>
          <w:p>
            <w:pPr>
              <w:widowControl/>
              <w:jc w:val="center"/>
              <w:rPr>
                <w:rFonts w:ascii="仿宋" w:hAnsi="仿宋" w:eastAsia="仿宋" w:cs="仿宋"/>
                <w:color w:val="000000" w:themeColor="text1"/>
                <w:sz w:val="24"/>
              </w:rPr>
            </w:pPr>
          </w:p>
        </w:tc>
        <w:tc>
          <w:tcPr>
            <w:tcW w:w="1308" w:type="dxa"/>
            <w:vMerge w:val="continue"/>
            <w:vAlign w:val="center"/>
          </w:tcPr>
          <w:p>
            <w:pPr>
              <w:pStyle w:val="6"/>
              <w:widowControl/>
              <w:spacing w:beforeAutospacing="0" w:afterAutospacing="0"/>
              <w:jc w:val="center"/>
              <w:rPr>
                <w:rFonts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1635" w:type="dxa"/>
            <w:vMerge w:val="restart"/>
          </w:tcPr>
          <w:p>
            <w:pPr>
              <w:pStyle w:val="6"/>
              <w:widowControl/>
              <w:spacing w:beforeAutospacing="0" w:afterAutospacing="0"/>
              <w:jc w:val="both"/>
              <w:rPr>
                <w:rFonts w:ascii="仿宋" w:hAnsi="仿宋" w:eastAsia="仿宋" w:cs="仿宋"/>
                <w:b/>
                <w:bCs/>
                <w:color w:val="000000" w:themeColor="text1"/>
                <w:shd w:val="clear" w:color="auto" w:fill="FFFFFF"/>
              </w:rPr>
            </w:pPr>
          </w:p>
          <w:p>
            <w:pPr>
              <w:pStyle w:val="6"/>
              <w:widowControl/>
              <w:spacing w:beforeAutospacing="0" w:afterAutospacing="0"/>
              <w:jc w:val="both"/>
              <w:rPr>
                <w:rFonts w:ascii="仿宋" w:hAnsi="仿宋" w:eastAsia="仿宋" w:cs="仿宋"/>
                <w:b/>
                <w:bCs/>
                <w:color w:val="000000" w:themeColor="text1"/>
                <w:shd w:val="clear" w:color="auto" w:fill="FFFFFF"/>
              </w:rPr>
            </w:pPr>
          </w:p>
          <w:p>
            <w:pPr>
              <w:pStyle w:val="6"/>
              <w:widowControl/>
              <w:spacing w:beforeAutospacing="0" w:afterAutospacing="0"/>
              <w:jc w:val="both"/>
              <w:rPr>
                <w:rFonts w:hint="eastAsia" w:ascii="仿宋" w:hAnsi="仿宋" w:eastAsia="仿宋" w:cs="仿宋"/>
                <w:b/>
                <w:bCs/>
                <w:color w:val="000000" w:themeColor="text1"/>
                <w:shd w:val="clear" w:color="auto" w:fill="FFFFFF"/>
              </w:rPr>
            </w:pPr>
          </w:p>
          <w:p>
            <w:pPr>
              <w:pStyle w:val="6"/>
              <w:widowControl/>
              <w:spacing w:beforeAutospacing="0" w:afterAutospacing="0"/>
              <w:jc w:val="both"/>
              <w:rPr>
                <w:rFonts w:hint="eastAsia" w:ascii="仿宋" w:hAnsi="仿宋" w:eastAsia="仿宋" w:cs="仿宋"/>
                <w:b/>
                <w:bCs/>
                <w:color w:val="000000" w:themeColor="text1"/>
                <w:shd w:val="clear" w:color="auto" w:fill="FFFFFF"/>
              </w:rPr>
            </w:pPr>
          </w:p>
          <w:p>
            <w:pPr>
              <w:pStyle w:val="6"/>
              <w:widowControl/>
              <w:spacing w:beforeAutospacing="0" w:afterAutospacing="0"/>
              <w:jc w:val="both"/>
              <w:rPr>
                <w:rFonts w:hint="eastAsia" w:ascii="仿宋" w:hAnsi="仿宋" w:eastAsia="仿宋" w:cs="仿宋"/>
                <w:b/>
                <w:bCs/>
                <w:color w:val="000000" w:themeColor="text1"/>
                <w:shd w:val="clear" w:color="auto" w:fill="FFFFFF"/>
              </w:rPr>
            </w:pPr>
          </w:p>
          <w:p>
            <w:pPr>
              <w:pStyle w:val="6"/>
              <w:widowControl/>
              <w:spacing w:beforeAutospacing="0" w:afterAutospacing="0"/>
              <w:jc w:val="both"/>
              <w:rPr>
                <w:rFonts w:ascii="仿宋" w:hAnsi="仿宋" w:eastAsia="仿宋" w:cs="仿宋"/>
                <w:b/>
                <w:bCs/>
                <w:color w:val="000000" w:themeColor="text1"/>
                <w:shd w:val="clear" w:color="auto" w:fill="FFFFFF"/>
              </w:rPr>
            </w:pPr>
          </w:p>
          <w:p>
            <w:pPr>
              <w:pStyle w:val="6"/>
              <w:widowControl/>
              <w:numPr>
                <w:ilvl w:val="0"/>
                <w:numId w:val="3"/>
              </w:numPr>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教育计划与实施</w:t>
            </w:r>
          </w:p>
          <w:p>
            <w:pPr>
              <w:pStyle w:val="6"/>
              <w:widowControl/>
              <w:spacing w:beforeAutospacing="0" w:afterAutospacing="0"/>
              <w:jc w:val="both"/>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（28分）</w:t>
            </w:r>
          </w:p>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保教工作有特色，合理利用本地区的教育资源，根据本园和幼儿实际，制定具有操作性、适宜的学期、周、日教育活动方案。</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5分</w:t>
            </w:r>
          </w:p>
        </w:tc>
        <w:tc>
          <w:tcPr>
            <w:tcW w:w="249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活动方案不完整扣1分，不适切扣2分。其他酌情扣分。</w:t>
            </w:r>
          </w:p>
        </w:tc>
        <w:tc>
          <w:tcPr>
            <w:tcW w:w="769" w:type="dxa"/>
            <w:vAlign w:val="center"/>
          </w:tcPr>
          <w:p>
            <w:pPr>
              <w:widowControl/>
              <w:jc w:val="center"/>
              <w:rPr>
                <w:rFonts w:ascii="仿宋" w:hAnsi="仿宋" w:eastAsia="仿宋" w:cs="仿宋"/>
                <w:color w:val="000000" w:themeColor="text1"/>
                <w:sz w:val="24"/>
              </w:rPr>
            </w:pPr>
          </w:p>
        </w:tc>
        <w:tc>
          <w:tcPr>
            <w:tcW w:w="1308" w:type="dxa"/>
            <w:vMerge w:val="restart"/>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查阅资料</w:t>
            </w:r>
          </w:p>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实地查看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712"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1635"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活动目标明确具体，符合幼儿的年龄特点和班级实际，有层次、可操作。</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4分</w:t>
            </w:r>
          </w:p>
        </w:tc>
        <w:tc>
          <w:tcPr>
            <w:tcW w:w="249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根据目标适宜性酌情扣分。</w:t>
            </w:r>
          </w:p>
        </w:tc>
        <w:tc>
          <w:tcPr>
            <w:tcW w:w="769" w:type="dxa"/>
          </w:tcPr>
          <w:p>
            <w:pPr>
              <w:pStyle w:val="6"/>
              <w:widowControl/>
              <w:spacing w:beforeAutospacing="0" w:afterAutospacing="0"/>
              <w:jc w:val="center"/>
              <w:rPr>
                <w:rFonts w:ascii="仿宋" w:hAnsi="仿宋" w:eastAsia="仿宋" w:cs="仿宋"/>
                <w:color w:val="000000" w:themeColor="text1"/>
                <w:shd w:val="clear" w:color="auto" w:fill="FFFFFF"/>
              </w:rPr>
            </w:pPr>
          </w:p>
        </w:tc>
        <w:tc>
          <w:tcPr>
            <w:tcW w:w="1308" w:type="dxa"/>
            <w:vMerge w:val="continue"/>
          </w:tcPr>
          <w:p>
            <w:pPr>
              <w:widowControl/>
              <w:jc w:val="center"/>
              <w:rPr>
                <w:rFonts w:ascii="仿宋" w:hAnsi="仿宋" w:eastAsia="仿宋" w:cs="仿宋"/>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1635"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在活动中鼓励并引导幼儿主动探索、操作实践、合作交流和表达表现，喜欢提问，积极参与适合自己的活动。</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3分</w:t>
            </w:r>
          </w:p>
        </w:tc>
        <w:tc>
          <w:tcPr>
            <w:tcW w:w="249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根据实地查看情况酌情扣分。</w:t>
            </w:r>
          </w:p>
        </w:tc>
        <w:tc>
          <w:tcPr>
            <w:tcW w:w="769" w:type="dxa"/>
          </w:tcPr>
          <w:p>
            <w:pPr>
              <w:pStyle w:val="6"/>
              <w:widowControl/>
              <w:spacing w:beforeAutospacing="0" w:afterAutospacing="0"/>
              <w:jc w:val="center"/>
              <w:rPr>
                <w:rFonts w:ascii="仿宋" w:hAnsi="仿宋" w:eastAsia="仿宋" w:cs="仿宋"/>
                <w:color w:val="000000" w:themeColor="text1"/>
                <w:shd w:val="clear" w:color="auto" w:fill="FFFFFF"/>
              </w:rPr>
            </w:pPr>
          </w:p>
        </w:tc>
        <w:tc>
          <w:tcPr>
            <w:tcW w:w="1308" w:type="dxa"/>
            <w:vMerge w:val="restart"/>
          </w:tcPr>
          <w:p>
            <w:pPr>
              <w:widowControl/>
              <w:jc w:val="center"/>
              <w:rPr>
                <w:rFonts w:ascii="仿宋" w:hAnsi="仿宋" w:eastAsia="仿宋" w:cs="仿宋"/>
                <w:color w:val="000000" w:themeColor="text1"/>
                <w:kern w:val="0"/>
                <w:sz w:val="24"/>
              </w:rPr>
            </w:pPr>
          </w:p>
          <w:p>
            <w:pPr>
              <w:widowControl/>
              <w:jc w:val="center"/>
              <w:rPr>
                <w:rFonts w:hint="eastAsia" w:ascii="仿宋" w:hAnsi="仿宋" w:eastAsia="仿宋" w:cs="仿宋"/>
                <w:color w:val="000000" w:themeColor="text1"/>
                <w:kern w:val="0"/>
                <w:sz w:val="24"/>
              </w:rPr>
            </w:pPr>
          </w:p>
          <w:p>
            <w:pPr>
              <w:widowControl/>
              <w:jc w:val="center"/>
              <w:rPr>
                <w:rFonts w:hint="eastAsia" w:ascii="仿宋" w:hAnsi="仿宋" w:eastAsia="仿宋" w:cs="仿宋"/>
                <w:color w:val="000000" w:themeColor="text1"/>
                <w:kern w:val="0"/>
                <w:sz w:val="24"/>
              </w:rPr>
            </w:pPr>
          </w:p>
          <w:p>
            <w:pPr>
              <w:widowControl/>
              <w:jc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实地查看</w:t>
            </w:r>
          </w:p>
          <w:p>
            <w:pPr>
              <w:widowControl/>
              <w:jc w:val="center"/>
              <w:rPr>
                <w:rFonts w:ascii="仿宋" w:hAnsi="仿宋" w:eastAsia="仿宋" w:cs="仿宋"/>
                <w:color w:val="000000" w:themeColor="text1"/>
                <w:kern w:val="0"/>
                <w:sz w:val="24"/>
              </w:rPr>
            </w:pPr>
          </w:p>
          <w:p>
            <w:pPr>
              <w:widowControl/>
              <w:jc w:val="center"/>
              <w:rPr>
                <w:rFonts w:ascii="仿宋" w:hAnsi="仿宋" w:eastAsia="仿宋" w:cs="仿宋"/>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continue"/>
          </w:tcPr>
          <w:p>
            <w:pPr>
              <w:pStyle w:val="6"/>
              <w:widowControl/>
              <w:spacing w:beforeAutospacing="0" w:afterAutospacing="0"/>
              <w:jc w:val="center"/>
              <w:rPr>
                <w:rFonts w:ascii="仿宋" w:hAnsi="仿宋" w:eastAsia="仿宋" w:cs="仿宋"/>
                <w:b/>
                <w:bCs/>
                <w:color w:val="000000" w:themeColor="text1"/>
                <w:shd w:val="clear" w:color="auto" w:fill="FFFFFF"/>
              </w:rPr>
            </w:pPr>
          </w:p>
        </w:tc>
        <w:tc>
          <w:tcPr>
            <w:tcW w:w="1635" w:type="dxa"/>
            <w:vMerge w:val="continue"/>
          </w:tcPr>
          <w:p>
            <w:pPr>
              <w:pStyle w:val="6"/>
              <w:widowControl/>
              <w:spacing w:beforeAutospacing="0" w:afterAutospacing="0"/>
              <w:jc w:val="center"/>
              <w:rPr>
                <w:rFonts w:ascii="仿宋" w:hAnsi="仿宋" w:eastAsia="仿宋" w:cs="仿宋"/>
                <w:b/>
                <w:bCs/>
                <w:color w:val="000000" w:themeColor="text1"/>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根据活动内容和活动场所等因素，灵活选择和运用集体、小组和个别活动等教学组织形式。</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3分</w:t>
            </w:r>
          </w:p>
        </w:tc>
        <w:tc>
          <w:tcPr>
            <w:tcW w:w="249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根据实地查看情况酌情扣分。</w:t>
            </w:r>
          </w:p>
        </w:tc>
        <w:tc>
          <w:tcPr>
            <w:tcW w:w="769" w:type="dxa"/>
          </w:tcPr>
          <w:p>
            <w:pPr>
              <w:pStyle w:val="6"/>
              <w:widowControl/>
              <w:spacing w:beforeAutospacing="0" w:afterAutospacing="0"/>
              <w:jc w:val="center"/>
              <w:rPr>
                <w:rFonts w:ascii="仿宋" w:hAnsi="仿宋" w:eastAsia="仿宋" w:cs="仿宋"/>
                <w:color w:val="000000" w:themeColor="text1"/>
                <w:shd w:val="clear" w:color="auto" w:fill="FFFFFF"/>
              </w:rPr>
            </w:pPr>
          </w:p>
        </w:tc>
        <w:tc>
          <w:tcPr>
            <w:tcW w:w="1308" w:type="dxa"/>
            <w:vMerge w:val="continue"/>
          </w:tcPr>
          <w:p>
            <w:pPr>
              <w:widowControl/>
              <w:jc w:val="center"/>
              <w:rPr>
                <w:rFonts w:ascii="仿宋" w:hAnsi="仿宋" w:eastAsia="仿宋" w:cs="仿宋"/>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continue"/>
          </w:tcPr>
          <w:p>
            <w:pPr>
              <w:pStyle w:val="6"/>
              <w:widowControl/>
              <w:spacing w:beforeAutospacing="0" w:afterAutospacing="0"/>
              <w:jc w:val="center"/>
              <w:rPr>
                <w:rFonts w:ascii="仿宋" w:hAnsi="仿宋" w:eastAsia="仿宋" w:cs="仿宋"/>
                <w:b/>
                <w:bCs/>
                <w:color w:val="000000" w:themeColor="text1"/>
                <w:shd w:val="clear" w:color="auto" w:fill="FFFFFF"/>
              </w:rPr>
            </w:pPr>
          </w:p>
        </w:tc>
        <w:tc>
          <w:tcPr>
            <w:tcW w:w="1635" w:type="dxa"/>
            <w:vMerge w:val="continue"/>
          </w:tcPr>
          <w:p>
            <w:pPr>
              <w:pStyle w:val="6"/>
              <w:widowControl/>
              <w:spacing w:beforeAutospacing="0" w:afterAutospacing="0"/>
              <w:jc w:val="center"/>
              <w:rPr>
                <w:rFonts w:ascii="仿宋" w:hAnsi="仿宋" w:eastAsia="仿宋" w:cs="仿宋"/>
                <w:b/>
                <w:bCs/>
                <w:color w:val="000000" w:themeColor="text1"/>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活动过程中注意兼顾不同发展水平的幼儿需要，尊重、接纳幼儿个体差异。</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5分</w:t>
            </w:r>
          </w:p>
        </w:tc>
        <w:tc>
          <w:tcPr>
            <w:tcW w:w="249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根据实地查看情况酌情扣分。</w:t>
            </w:r>
          </w:p>
        </w:tc>
        <w:tc>
          <w:tcPr>
            <w:tcW w:w="769" w:type="dxa"/>
          </w:tcPr>
          <w:p>
            <w:pPr>
              <w:pStyle w:val="6"/>
              <w:widowControl/>
              <w:spacing w:beforeAutospacing="0" w:afterAutospacing="0"/>
              <w:jc w:val="center"/>
              <w:rPr>
                <w:rFonts w:ascii="仿宋" w:hAnsi="仿宋" w:eastAsia="仿宋" w:cs="仿宋"/>
                <w:color w:val="000000" w:themeColor="text1"/>
                <w:shd w:val="clear" w:color="auto" w:fill="FFFFFF"/>
              </w:rPr>
            </w:pPr>
          </w:p>
        </w:tc>
        <w:tc>
          <w:tcPr>
            <w:tcW w:w="1308" w:type="dxa"/>
            <w:vMerge w:val="continue"/>
          </w:tcPr>
          <w:p>
            <w:pPr>
              <w:widowControl/>
              <w:jc w:val="center"/>
              <w:rPr>
                <w:rFonts w:ascii="仿宋" w:hAnsi="仿宋" w:eastAsia="仿宋" w:cs="仿宋"/>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2"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1635"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不举办或不统一组织各种未经教育主管部门批准的幼儿竞赛、活动和兴趣班，不布置书面家庭作业。</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4分</w:t>
            </w:r>
          </w:p>
        </w:tc>
        <w:tc>
          <w:tcPr>
            <w:tcW w:w="249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出现任一违规情况，不得分。</w:t>
            </w:r>
          </w:p>
        </w:tc>
        <w:tc>
          <w:tcPr>
            <w:tcW w:w="769" w:type="dxa"/>
          </w:tcPr>
          <w:p>
            <w:pPr>
              <w:pStyle w:val="6"/>
              <w:widowControl/>
              <w:spacing w:beforeAutospacing="0" w:afterAutospacing="0"/>
              <w:jc w:val="center"/>
              <w:rPr>
                <w:rFonts w:ascii="仿宋" w:hAnsi="仿宋" w:eastAsia="仿宋" w:cs="仿宋"/>
                <w:color w:val="000000" w:themeColor="text1"/>
                <w:shd w:val="clear" w:color="auto" w:fill="FFFFFF"/>
              </w:rPr>
            </w:pPr>
          </w:p>
        </w:tc>
        <w:tc>
          <w:tcPr>
            <w:tcW w:w="1308" w:type="dxa"/>
            <w:vMerge w:val="continue"/>
          </w:tcPr>
          <w:p>
            <w:pPr>
              <w:widowControl/>
              <w:jc w:val="center"/>
              <w:rPr>
                <w:rFonts w:ascii="仿宋" w:hAnsi="仿宋" w:eastAsia="仿宋" w:cs="仿宋"/>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712"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1635"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重视幼小衔接，科学做好幼儿的入学准备工作，有计划、有措施及效果记录。</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4分</w:t>
            </w:r>
          </w:p>
        </w:tc>
        <w:tc>
          <w:tcPr>
            <w:tcW w:w="249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计划、记录不符合各扣2分。</w:t>
            </w:r>
          </w:p>
        </w:tc>
        <w:tc>
          <w:tcPr>
            <w:tcW w:w="769" w:type="dxa"/>
          </w:tcPr>
          <w:p>
            <w:pPr>
              <w:pStyle w:val="6"/>
              <w:widowControl/>
              <w:spacing w:beforeAutospacing="0" w:afterAutospacing="0"/>
              <w:jc w:val="center"/>
              <w:rPr>
                <w:rFonts w:ascii="仿宋" w:hAnsi="仿宋" w:eastAsia="仿宋" w:cs="仿宋"/>
                <w:color w:val="000000" w:themeColor="text1"/>
                <w:shd w:val="clear" w:color="auto" w:fill="FFFFFF"/>
              </w:rPr>
            </w:pPr>
          </w:p>
        </w:tc>
        <w:tc>
          <w:tcPr>
            <w:tcW w:w="1308" w:type="dxa"/>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查阅资料</w:t>
            </w:r>
          </w:p>
          <w:p>
            <w:pPr>
              <w:pStyle w:val="6"/>
              <w:widowControl/>
              <w:spacing w:beforeAutospacing="0" w:afterAutospacing="0"/>
              <w:jc w:val="both"/>
              <w:rPr>
                <w:rFonts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712"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1635" w:type="dxa"/>
            <w:vMerge w:val="restart"/>
          </w:tcPr>
          <w:p>
            <w:pPr>
              <w:pStyle w:val="6"/>
              <w:widowControl/>
              <w:spacing w:beforeAutospacing="0" w:afterAutospacing="0"/>
              <w:jc w:val="both"/>
              <w:rPr>
                <w:rFonts w:ascii="仿宋" w:hAnsi="仿宋" w:eastAsia="仿宋" w:cs="仿宋"/>
                <w:b/>
                <w:bCs/>
                <w:color w:val="000000" w:themeColor="text1"/>
                <w:shd w:val="clear" w:color="auto" w:fill="FFFFFF"/>
              </w:rPr>
            </w:pPr>
          </w:p>
          <w:p>
            <w:pPr>
              <w:pStyle w:val="6"/>
              <w:widowControl/>
              <w:spacing w:beforeAutospacing="0" w:afterAutospacing="0"/>
              <w:jc w:val="both"/>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20.一日生活（16分）</w:t>
            </w:r>
          </w:p>
          <w:p>
            <w:pPr>
              <w:pStyle w:val="6"/>
              <w:widowControl/>
              <w:spacing w:beforeAutospacing="0" w:afterAutospacing="0"/>
              <w:jc w:val="center"/>
              <w:rPr>
                <w:rFonts w:hint="eastAsia" w:ascii="仿宋" w:hAnsi="仿宋" w:eastAsia="仿宋" w:cs="仿宋"/>
                <w:b/>
                <w:bCs/>
                <w:color w:val="000000" w:themeColor="text1"/>
                <w:sz w:val="32"/>
                <w:szCs w:val="32"/>
                <w:shd w:val="clear" w:color="auto" w:fill="FFFFFF"/>
              </w:rPr>
            </w:pPr>
          </w:p>
          <w:p>
            <w:pPr>
              <w:pStyle w:val="6"/>
              <w:widowControl/>
              <w:spacing w:beforeAutospacing="0" w:afterAutospacing="0"/>
              <w:jc w:val="both"/>
              <w:rPr>
                <w:rFonts w:hint="eastAsia" w:ascii="仿宋" w:hAnsi="仿宋" w:eastAsia="仿宋" w:cs="仿宋"/>
                <w:b/>
                <w:bCs/>
                <w:color w:val="000000" w:themeColor="text1"/>
                <w:shd w:val="clear" w:color="auto" w:fill="FFFFFF"/>
              </w:rPr>
            </w:pPr>
          </w:p>
          <w:p>
            <w:pPr>
              <w:pStyle w:val="6"/>
              <w:widowControl/>
              <w:spacing w:beforeAutospacing="0" w:afterAutospacing="0"/>
              <w:jc w:val="both"/>
              <w:rPr>
                <w:rFonts w:hint="eastAsia" w:ascii="仿宋" w:hAnsi="仿宋" w:eastAsia="仿宋" w:cs="仿宋"/>
                <w:b/>
                <w:bCs/>
                <w:color w:val="000000" w:themeColor="text1"/>
                <w:shd w:val="clear" w:color="auto" w:fill="FFFFFF"/>
              </w:rPr>
            </w:pPr>
          </w:p>
          <w:p>
            <w:pPr>
              <w:pStyle w:val="6"/>
              <w:widowControl/>
              <w:spacing w:beforeAutospacing="0" w:afterAutospacing="0"/>
              <w:jc w:val="both"/>
              <w:rPr>
                <w:rFonts w:hint="eastAsia" w:ascii="仿宋" w:hAnsi="仿宋" w:eastAsia="仿宋" w:cs="仿宋"/>
                <w:b/>
                <w:bCs/>
                <w:color w:val="000000" w:themeColor="text1"/>
                <w:shd w:val="clear" w:color="auto" w:fill="FFFFFF"/>
              </w:rPr>
            </w:pPr>
          </w:p>
          <w:p>
            <w:pPr>
              <w:pStyle w:val="6"/>
              <w:widowControl/>
              <w:spacing w:beforeAutospacing="0" w:afterAutospacing="0"/>
              <w:jc w:val="both"/>
              <w:rPr>
                <w:rFonts w:hint="eastAsia" w:ascii="仿宋" w:hAnsi="仿宋" w:eastAsia="仿宋" w:cs="仿宋"/>
                <w:b/>
                <w:bCs/>
                <w:color w:val="000000" w:themeColor="text1"/>
                <w:shd w:val="clear" w:color="auto" w:fill="FFFFFF"/>
              </w:rPr>
            </w:pPr>
          </w:p>
          <w:p>
            <w:pPr>
              <w:pStyle w:val="6"/>
              <w:widowControl/>
              <w:spacing w:beforeAutospacing="0" w:afterAutospacing="0"/>
              <w:jc w:val="both"/>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20.一日生活（16分）</w:t>
            </w:r>
          </w:p>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一日生活安排符合幼儿身心特点和季节特点，避免时间安排碎片化。两餐间隔时间不少于3.5小时。保证幼儿每日户外活动时间2小时以上，其中户外体育活动时间1小时以上。从实际出发，建立必要、合理的活动常规，注重在生活中渗透养成教育。</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5分</w:t>
            </w:r>
          </w:p>
        </w:tc>
        <w:tc>
          <w:tcPr>
            <w:tcW w:w="249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常规不适宜，酌情扣分。生活安排、餐点安排、户外安排不符合各扣2分，扣完为止。</w:t>
            </w:r>
          </w:p>
        </w:tc>
        <w:tc>
          <w:tcPr>
            <w:tcW w:w="769" w:type="dxa"/>
          </w:tcPr>
          <w:p>
            <w:pPr>
              <w:pStyle w:val="6"/>
              <w:widowControl/>
              <w:spacing w:beforeAutospacing="0" w:afterAutospacing="0"/>
              <w:jc w:val="center"/>
              <w:rPr>
                <w:rFonts w:ascii="仿宋" w:hAnsi="仿宋" w:eastAsia="仿宋" w:cs="仿宋"/>
                <w:color w:val="000000" w:themeColor="text1"/>
                <w:shd w:val="clear" w:color="auto" w:fill="FFFFFF"/>
              </w:rPr>
            </w:pPr>
          </w:p>
        </w:tc>
        <w:tc>
          <w:tcPr>
            <w:tcW w:w="1308" w:type="dxa"/>
            <w:vMerge w:val="restart"/>
          </w:tcPr>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查阅资料</w:t>
            </w:r>
          </w:p>
          <w:p>
            <w:pPr>
              <w:pStyle w:val="6"/>
              <w:widowControl/>
              <w:spacing w:beforeAutospacing="0" w:afterAutospacing="0"/>
              <w:jc w:val="center"/>
              <w:rPr>
                <w:rFonts w:hint="eastAsia" w:ascii="仿宋" w:hAnsi="仿宋" w:eastAsia="仿宋" w:cs="仿宋"/>
                <w:color w:val="000000" w:themeColor="text1"/>
              </w:rPr>
            </w:pPr>
            <w:r>
              <w:rPr>
                <w:rFonts w:hint="eastAsia" w:ascii="仿宋" w:hAnsi="仿宋" w:eastAsia="仿宋" w:cs="仿宋"/>
                <w:color w:val="000000" w:themeColor="text1"/>
              </w:rPr>
              <w:t>实地查看</w:t>
            </w:r>
          </w:p>
          <w:p>
            <w:pPr>
              <w:pStyle w:val="6"/>
              <w:widowControl/>
              <w:spacing w:beforeAutospacing="0" w:afterAutospacing="0"/>
              <w:jc w:val="center"/>
              <w:rPr>
                <w:rFonts w:hint="eastAsia" w:ascii="仿宋" w:hAnsi="仿宋" w:eastAsia="仿宋" w:cs="仿宋"/>
                <w:color w:val="000000" w:themeColor="text1"/>
              </w:rPr>
            </w:pPr>
          </w:p>
          <w:p>
            <w:pPr>
              <w:pStyle w:val="6"/>
              <w:widowControl/>
              <w:spacing w:beforeAutospacing="0" w:afterAutospacing="0"/>
              <w:jc w:val="center"/>
              <w:rPr>
                <w:rFonts w:hint="eastAsia" w:ascii="仿宋" w:hAnsi="仿宋" w:eastAsia="仿宋" w:cs="仿宋"/>
                <w:color w:val="000000" w:themeColor="text1"/>
              </w:rPr>
            </w:pPr>
          </w:p>
          <w:p>
            <w:pPr>
              <w:pStyle w:val="6"/>
              <w:widowControl/>
              <w:spacing w:beforeAutospacing="0" w:afterAutospacing="0"/>
              <w:jc w:val="center"/>
              <w:rPr>
                <w:rFonts w:hint="eastAsia" w:ascii="仿宋" w:hAnsi="仿宋" w:eastAsia="仿宋" w:cs="仿宋"/>
                <w:color w:val="000000" w:themeColor="text1"/>
              </w:rPr>
            </w:pPr>
          </w:p>
          <w:p>
            <w:pPr>
              <w:pStyle w:val="6"/>
              <w:widowControl/>
              <w:spacing w:beforeAutospacing="0" w:afterAutospacing="0"/>
              <w:jc w:val="center"/>
              <w:rPr>
                <w:rFonts w:hint="eastAsia"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查阅资料</w:t>
            </w:r>
          </w:p>
          <w:p>
            <w:pPr>
              <w:pStyle w:val="6"/>
              <w:widowControl/>
              <w:spacing w:beforeAutospacing="0" w:afterAutospacing="0"/>
              <w:jc w:val="center"/>
              <w:rPr>
                <w:rFonts w:hint="eastAsia" w:ascii="仿宋" w:hAnsi="仿宋" w:eastAsia="仿宋" w:cs="仿宋"/>
                <w:color w:val="000000" w:themeColor="text1"/>
              </w:rPr>
            </w:pPr>
            <w:r>
              <w:rPr>
                <w:rFonts w:hint="eastAsia" w:ascii="仿宋" w:hAnsi="仿宋" w:eastAsia="仿宋" w:cs="仿宋"/>
                <w:color w:val="000000" w:themeColor="text1"/>
              </w:rPr>
              <w:t>实地查看</w:t>
            </w:r>
          </w:p>
          <w:p>
            <w:pPr>
              <w:pStyle w:val="6"/>
              <w:widowControl/>
              <w:spacing w:beforeAutospacing="0" w:afterAutospacing="0"/>
              <w:jc w:val="center"/>
              <w:rPr>
                <w:rFonts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712"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1635"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幼儿发展水平良好，走、跑、跳、攀、爬、钻、平衡等基本动作正确、协调，有良好的生活与卫生习惯及基本的生活自理能力（含自主进餐、穿脱衣、睡眠、入厕、盥洗等），语言交流、交往能力和社会适应性较强，具有一定的科学探究精神和艺术创作能力，能够使用常用器材、玩具等开展与年龄相适应的活动。</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8分</w:t>
            </w:r>
          </w:p>
          <w:p>
            <w:pPr>
              <w:pStyle w:val="6"/>
              <w:widowControl/>
              <w:spacing w:beforeAutospacing="0" w:afterAutospacing="0"/>
              <w:jc w:val="center"/>
              <w:rPr>
                <w:rFonts w:ascii="仿宋" w:hAnsi="仿宋" w:eastAsia="仿宋" w:cs="仿宋"/>
                <w:color w:val="000000" w:themeColor="text1"/>
              </w:rPr>
            </w:pPr>
          </w:p>
        </w:tc>
        <w:tc>
          <w:tcPr>
            <w:tcW w:w="249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根据实际情况，幼儿运动能力，酌情扣1-2分；幼儿生活自理能力，酌情扣1-2分；其他方面酌情扣1-4分。扣完为止。</w:t>
            </w:r>
          </w:p>
        </w:tc>
        <w:tc>
          <w:tcPr>
            <w:tcW w:w="769" w:type="dxa"/>
          </w:tcPr>
          <w:p>
            <w:pPr>
              <w:pStyle w:val="6"/>
              <w:widowControl/>
              <w:spacing w:beforeAutospacing="0" w:afterAutospacing="0"/>
              <w:jc w:val="center"/>
              <w:rPr>
                <w:rFonts w:ascii="仿宋" w:hAnsi="仿宋" w:eastAsia="仿宋" w:cs="仿宋"/>
                <w:color w:val="000000" w:themeColor="text1"/>
                <w:shd w:val="clear" w:color="auto" w:fill="FFFFFF"/>
              </w:rPr>
            </w:pPr>
          </w:p>
        </w:tc>
        <w:tc>
          <w:tcPr>
            <w:tcW w:w="1308" w:type="dxa"/>
            <w:vMerge w:val="continue"/>
          </w:tcPr>
          <w:p>
            <w:pPr>
              <w:pStyle w:val="6"/>
              <w:widowControl/>
              <w:spacing w:beforeAutospacing="0" w:afterAutospacing="0"/>
              <w:jc w:val="center"/>
              <w:rPr>
                <w:rFonts w:ascii="仿宋" w:hAnsi="仿宋" w:eastAsia="仿宋" w:cs="仿宋"/>
                <w:color w:val="000000" w:themeColor="text1"/>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12"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1635"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开展形式多样的生活劳动教育，培养幼儿的劳动意识和对劳动者的尊重，会使用常用劳动工具。</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3分</w:t>
            </w:r>
          </w:p>
        </w:tc>
        <w:tc>
          <w:tcPr>
            <w:tcW w:w="249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未开展或劳动教育适宜性差，酌情扣1-3分。</w:t>
            </w:r>
          </w:p>
        </w:tc>
        <w:tc>
          <w:tcPr>
            <w:tcW w:w="769" w:type="dxa"/>
          </w:tcPr>
          <w:p>
            <w:pPr>
              <w:pStyle w:val="6"/>
              <w:widowControl/>
              <w:spacing w:beforeAutospacing="0" w:afterAutospacing="0"/>
              <w:jc w:val="center"/>
              <w:rPr>
                <w:rFonts w:ascii="仿宋" w:hAnsi="仿宋" w:eastAsia="仿宋" w:cs="仿宋"/>
                <w:color w:val="000000" w:themeColor="text1"/>
                <w:shd w:val="clear" w:color="auto" w:fill="FFFFFF"/>
              </w:rPr>
            </w:pPr>
          </w:p>
        </w:tc>
        <w:tc>
          <w:tcPr>
            <w:tcW w:w="1308" w:type="dxa"/>
            <w:vMerge w:val="continue"/>
          </w:tcPr>
          <w:p>
            <w:pPr>
              <w:pStyle w:val="6"/>
              <w:widowControl/>
              <w:spacing w:beforeAutospacing="0" w:afterAutospacing="0"/>
              <w:jc w:val="both"/>
              <w:rPr>
                <w:rFonts w:ascii="仿宋" w:hAnsi="仿宋" w:eastAsia="仿宋" w:cs="仿宋"/>
                <w:color w:val="000000" w:themeColor="text1"/>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712" w:type="dxa"/>
            <w:vMerge w:val="continue"/>
          </w:tcPr>
          <w:p>
            <w:pPr>
              <w:pStyle w:val="6"/>
              <w:widowControl/>
              <w:spacing w:beforeAutospacing="0" w:afterAutospacing="0"/>
              <w:jc w:val="center"/>
              <w:rPr>
                <w:rFonts w:ascii="仿宋" w:hAnsi="仿宋" w:eastAsia="仿宋" w:cs="仿宋"/>
                <w:b/>
                <w:bCs/>
                <w:color w:val="000000" w:themeColor="text1"/>
                <w:shd w:val="clear" w:color="auto" w:fill="FFFFFF"/>
              </w:rPr>
            </w:pPr>
          </w:p>
        </w:tc>
        <w:tc>
          <w:tcPr>
            <w:tcW w:w="1635" w:type="dxa"/>
            <w:vMerge w:val="restart"/>
          </w:tcPr>
          <w:p>
            <w:pPr>
              <w:pStyle w:val="6"/>
              <w:widowControl/>
              <w:spacing w:beforeAutospacing="0" w:afterAutospacing="0"/>
              <w:jc w:val="both"/>
              <w:rPr>
                <w:rFonts w:hint="eastAsia" w:ascii="仿宋" w:hAnsi="仿宋" w:eastAsia="仿宋" w:cs="仿宋"/>
                <w:b/>
                <w:bCs/>
                <w:color w:val="000000" w:themeColor="text1"/>
                <w:shd w:val="clear" w:color="auto" w:fill="FFFFFF"/>
              </w:rPr>
            </w:pPr>
          </w:p>
          <w:p>
            <w:pPr>
              <w:pStyle w:val="6"/>
              <w:widowControl/>
              <w:spacing w:beforeAutospacing="0" w:afterAutospacing="0"/>
              <w:jc w:val="both"/>
              <w:rPr>
                <w:rFonts w:hint="eastAsia" w:ascii="仿宋" w:hAnsi="仿宋" w:eastAsia="仿宋" w:cs="仿宋"/>
                <w:b/>
                <w:bCs/>
                <w:color w:val="000000" w:themeColor="text1"/>
                <w:shd w:val="clear" w:color="auto" w:fill="FFFFFF"/>
              </w:rPr>
            </w:pPr>
          </w:p>
          <w:p>
            <w:pPr>
              <w:pStyle w:val="6"/>
              <w:widowControl/>
              <w:spacing w:beforeAutospacing="0" w:afterAutospacing="0"/>
              <w:jc w:val="both"/>
              <w:rPr>
                <w:rFonts w:hint="eastAsia" w:ascii="仿宋" w:hAnsi="仿宋" w:eastAsia="仿宋" w:cs="仿宋"/>
                <w:b/>
                <w:bCs/>
                <w:color w:val="000000" w:themeColor="text1"/>
                <w:shd w:val="clear" w:color="auto" w:fill="FFFFFF"/>
              </w:rPr>
            </w:pPr>
          </w:p>
          <w:p>
            <w:pPr>
              <w:pStyle w:val="6"/>
              <w:widowControl/>
              <w:spacing w:beforeAutospacing="0" w:afterAutospacing="0"/>
              <w:jc w:val="both"/>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21.环境创设与利用</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（15分）</w:t>
            </w:r>
          </w:p>
          <w:p>
            <w:pPr>
              <w:pStyle w:val="6"/>
              <w:widowControl/>
              <w:spacing w:beforeAutospacing="0" w:afterAutospacing="0"/>
              <w:jc w:val="center"/>
              <w:rPr>
                <w:rFonts w:ascii="仿宋" w:hAnsi="仿宋" w:eastAsia="仿宋" w:cs="仿宋"/>
                <w:b/>
                <w:bCs/>
                <w:color w:val="000000" w:themeColor="text1"/>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创设富有童趣和教育意义、并具有较好适切性的环境。注重环境的可操作性。根据幼儿游戏与学习的需要及时更新环境布置。</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6分</w:t>
            </w:r>
          </w:p>
        </w:tc>
        <w:tc>
          <w:tcPr>
            <w:tcW w:w="249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一项不符合，扣2分，扣完为止。</w:t>
            </w:r>
          </w:p>
        </w:tc>
        <w:tc>
          <w:tcPr>
            <w:tcW w:w="769" w:type="dxa"/>
            <w:vAlign w:val="center"/>
          </w:tcPr>
          <w:p>
            <w:pPr>
              <w:widowControl/>
              <w:jc w:val="center"/>
              <w:rPr>
                <w:rFonts w:ascii="仿宋" w:hAnsi="仿宋" w:eastAsia="仿宋" w:cs="仿宋"/>
                <w:color w:val="000000" w:themeColor="text1"/>
                <w:sz w:val="24"/>
              </w:rPr>
            </w:pPr>
          </w:p>
        </w:tc>
        <w:tc>
          <w:tcPr>
            <w:tcW w:w="1308" w:type="dxa"/>
            <w:vMerge w:val="restart"/>
          </w:tcPr>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实地查看</w:t>
            </w:r>
          </w:p>
          <w:p>
            <w:pPr>
              <w:pStyle w:val="6"/>
              <w:widowControl/>
              <w:spacing w:beforeAutospacing="0" w:afterAutospacing="0"/>
              <w:jc w:val="center"/>
              <w:rPr>
                <w:rFonts w:ascii="仿宋" w:hAnsi="仿宋" w:eastAsia="仿宋" w:cs="仿宋"/>
                <w:color w:val="000000" w:themeColor="text1"/>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712"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1635"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采取运用幼儿各类作品等方式，鼓励和引导幼儿参与环境布置，提升环境吸引和支持幼儿活动的水平。</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4分</w:t>
            </w:r>
          </w:p>
        </w:tc>
        <w:tc>
          <w:tcPr>
            <w:tcW w:w="249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不符合的不得分；幼儿参与的环境布置，明显体现了教师的意图，未吸引和支持幼儿活动，酌情扣1-4分。</w:t>
            </w:r>
          </w:p>
        </w:tc>
        <w:tc>
          <w:tcPr>
            <w:tcW w:w="769" w:type="dxa"/>
          </w:tcPr>
          <w:p>
            <w:pPr>
              <w:pStyle w:val="6"/>
              <w:widowControl/>
              <w:spacing w:beforeAutospacing="0" w:afterAutospacing="0"/>
              <w:jc w:val="center"/>
              <w:rPr>
                <w:rFonts w:ascii="仿宋" w:hAnsi="仿宋" w:eastAsia="仿宋" w:cs="仿宋"/>
                <w:color w:val="000000" w:themeColor="text1"/>
                <w:shd w:val="clear" w:color="auto" w:fill="FFFFFF"/>
              </w:rPr>
            </w:pPr>
          </w:p>
        </w:tc>
        <w:tc>
          <w:tcPr>
            <w:tcW w:w="1308" w:type="dxa"/>
            <w:vMerge w:val="continue"/>
          </w:tcPr>
          <w:p>
            <w:pPr>
              <w:pStyle w:val="6"/>
              <w:widowControl/>
              <w:spacing w:beforeAutospacing="0" w:afterAutospacing="0"/>
              <w:jc w:val="center"/>
              <w:rPr>
                <w:rFonts w:ascii="仿宋" w:hAnsi="仿宋" w:eastAsia="仿宋" w:cs="仿宋"/>
                <w:color w:val="000000" w:themeColor="text1"/>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1635"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重视为幼儿营造宽松、自主、接纳、尊重的心理环境。</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5分</w:t>
            </w:r>
          </w:p>
        </w:tc>
        <w:tc>
          <w:tcPr>
            <w:tcW w:w="249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明显教师高控，幼儿在各项指令下开展一日生活，不得分；其他酌情扣分。</w:t>
            </w:r>
          </w:p>
        </w:tc>
        <w:tc>
          <w:tcPr>
            <w:tcW w:w="769" w:type="dxa"/>
          </w:tcPr>
          <w:p>
            <w:pPr>
              <w:pStyle w:val="6"/>
              <w:widowControl/>
              <w:spacing w:beforeAutospacing="0" w:afterAutospacing="0"/>
              <w:jc w:val="both"/>
              <w:rPr>
                <w:rFonts w:ascii="仿宋" w:hAnsi="仿宋" w:eastAsia="仿宋" w:cs="仿宋"/>
                <w:color w:val="000000" w:themeColor="text1"/>
                <w:shd w:val="clear" w:color="auto" w:fill="FFFFFF"/>
              </w:rPr>
            </w:pPr>
          </w:p>
        </w:tc>
        <w:tc>
          <w:tcPr>
            <w:tcW w:w="1308" w:type="dxa"/>
            <w:vMerge w:val="continue"/>
          </w:tcPr>
          <w:p>
            <w:pPr>
              <w:pStyle w:val="6"/>
              <w:widowControl/>
              <w:spacing w:beforeAutospacing="0" w:afterAutospacing="0"/>
              <w:jc w:val="center"/>
              <w:rPr>
                <w:rFonts w:ascii="仿宋" w:hAnsi="仿宋" w:eastAsia="仿宋" w:cs="仿宋"/>
                <w:color w:val="000000" w:themeColor="text1"/>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712"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1635" w:type="dxa"/>
            <w:vMerge w:val="restart"/>
          </w:tcPr>
          <w:p>
            <w:pPr>
              <w:pStyle w:val="6"/>
              <w:widowControl/>
              <w:spacing w:beforeAutospacing="0" w:afterAutospacing="0"/>
              <w:jc w:val="both"/>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22.游戏支持与指导</w:t>
            </w:r>
          </w:p>
          <w:p>
            <w:pPr>
              <w:pStyle w:val="6"/>
              <w:widowControl/>
              <w:spacing w:beforeAutospacing="0" w:afterAutospacing="0"/>
              <w:jc w:val="center"/>
              <w:rPr>
                <w:rFonts w:hint="eastAsia"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（26分）</w:t>
            </w: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22.游戏支持与指导</w:t>
            </w:r>
          </w:p>
          <w:p>
            <w:pPr>
              <w:pStyle w:val="6"/>
              <w:widowControl/>
              <w:spacing w:beforeAutospacing="0" w:afterAutospacing="0"/>
              <w:jc w:val="center"/>
              <w:rPr>
                <w:rFonts w:hint="eastAsia"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（26分）</w:t>
            </w:r>
          </w:p>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游戏活动材料的投放应体现幼儿年龄、能力、兴趣和需要的差异性，并进行动态调整，以满足所有幼儿自主游戏需要。</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6分</w:t>
            </w:r>
          </w:p>
        </w:tc>
        <w:tc>
          <w:tcPr>
            <w:tcW w:w="249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材料投放和动态调整不符合各扣3分。</w:t>
            </w:r>
          </w:p>
        </w:tc>
        <w:tc>
          <w:tcPr>
            <w:tcW w:w="769" w:type="dxa"/>
          </w:tcPr>
          <w:p>
            <w:pPr>
              <w:pStyle w:val="6"/>
              <w:widowControl/>
              <w:spacing w:beforeAutospacing="0" w:afterAutospacing="0"/>
              <w:jc w:val="both"/>
              <w:rPr>
                <w:rFonts w:ascii="仿宋" w:hAnsi="仿宋" w:eastAsia="仿宋" w:cs="仿宋"/>
                <w:color w:val="000000" w:themeColor="text1"/>
                <w:shd w:val="clear" w:color="auto" w:fill="FFFFFF"/>
              </w:rPr>
            </w:pPr>
          </w:p>
        </w:tc>
        <w:tc>
          <w:tcPr>
            <w:tcW w:w="1308" w:type="dxa"/>
            <w:vMerge w:val="restart"/>
          </w:tcPr>
          <w:p>
            <w:pPr>
              <w:pStyle w:val="6"/>
              <w:widowControl/>
              <w:spacing w:beforeAutospacing="0" w:afterAutospacing="0"/>
              <w:jc w:val="center"/>
              <w:rPr>
                <w:rFonts w:hint="eastAsia"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实地查看</w:t>
            </w:r>
          </w:p>
          <w:p>
            <w:pPr>
              <w:pStyle w:val="6"/>
              <w:widowControl/>
              <w:spacing w:beforeAutospacing="0" w:afterAutospacing="0"/>
              <w:jc w:val="center"/>
              <w:rPr>
                <w:rFonts w:ascii="仿宋" w:hAnsi="仿宋" w:eastAsia="仿宋" w:cs="仿宋"/>
                <w:color w:val="000000" w:themeColor="text1"/>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1635"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通过材料支持和言语引导等方式，鼓励幼儿参与具有适度挑战性的游戏，并助其获得成功体验。</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7分</w:t>
            </w:r>
          </w:p>
        </w:tc>
        <w:tc>
          <w:tcPr>
            <w:tcW w:w="249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材料未很好支持幼儿游戏，酌情扣1-4分；教师的语言引导不适宜，酌情扣1-3分。</w:t>
            </w:r>
          </w:p>
        </w:tc>
        <w:tc>
          <w:tcPr>
            <w:tcW w:w="769" w:type="dxa"/>
          </w:tcPr>
          <w:p>
            <w:pPr>
              <w:pStyle w:val="6"/>
              <w:widowControl/>
              <w:spacing w:beforeAutospacing="0" w:afterAutospacing="0"/>
              <w:jc w:val="center"/>
              <w:rPr>
                <w:rFonts w:ascii="仿宋" w:hAnsi="仿宋" w:eastAsia="仿宋" w:cs="仿宋"/>
                <w:color w:val="000000" w:themeColor="text1"/>
                <w:shd w:val="clear" w:color="auto" w:fill="FFFFFF"/>
              </w:rPr>
            </w:pPr>
          </w:p>
        </w:tc>
        <w:tc>
          <w:tcPr>
            <w:tcW w:w="1308" w:type="dxa"/>
            <w:vMerge w:val="continue"/>
          </w:tcPr>
          <w:p>
            <w:pPr>
              <w:pStyle w:val="6"/>
              <w:widowControl/>
              <w:spacing w:beforeAutospacing="0" w:afterAutospacing="0"/>
              <w:jc w:val="center"/>
              <w:rPr>
                <w:rFonts w:ascii="仿宋" w:hAnsi="仿宋" w:eastAsia="仿宋" w:cs="仿宋"/>
                <w:color w:val="000000" w:themeColor="text1"/>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1635"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确保游戏时间充足，幼儿自主游戏时间每日不少于90分钟。</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6分</w:t>
            </w:r>
          </w:p>
        </w:tc>
        <w:tc>
          <w:tcPr>
            <w:tcW w:w="249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游戏时间不符合扣3分，游戏质量根据实地查看酌情扣分。</w:t>
            </w:r>
          </w:p>
        </w:tc>
        <w:tc>
          <w:tcPr>
            <w:tcW w:w="769" w:type="dxa"/>
          </w:tcPr>
          <w:p>
            <w:pPr>
              <w:pStyle w:val="6"/>
              <w:widowControl/>
              <w:spacing w:beforeAutospacing="0" w:afterAutospacing="0"/>
              <w:jc w:val="center"/>
              <w:rPr>
                <w:rFonts w:ascii="仿宋" w:hAnsi="仿宋" w:eastAsia="仿宋" w:cs="仿宋"/>
                <w:color w:val="000000" w:themeColor="text1"/>
                <w:shd w:val="clear" w:color="auto" w:fill="FFFFFF"/>
              </w:rPr>
            </w:pPr>
          </w:p>
        </w:tc>
        <w:tc>
          <w:tcPr>
            <w:tcW w:w="1308" w:type="dxa"/>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实地查看</w:t>
            </w:r>
          </w:p>
          <w:p>
            <w:pPr>
              <w:pStyle w:val="6"/>
              <w:widowControl/>
              <w:spacing w:beforeAutospacing="0" w:afterAutospacing="0"/>
              <w:jc w:val="center"/>
              <w:rPr>
                <w:rFonts w:ascii="仿宋" w:hAnsi="仿宋" w:eastAsia="仿宋" w:cs="仿宋"/>
                <w:color w:val="000000" w:themeColor="text1"/>
                <w:sz w:val="32"/>
                <w:szCs w:val="32"/>
                <w:shd w:val="clear" w:color="auto" w:fill="FFFFFF"/>
              </w:rPr>
            </w:pPr>
            <w:r>
              <w:rPr>
                <w:rFonts w:hint="eastAsia" w:ascii="仿宋" w:hAnsi="仿宋" w:eastAsia="仿宋" w:cs="仿宋"/>
                <w:color w:val="000000" w:themeColor="text1"/>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1635"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幼儿游戏过程中，教师的游戏指导应选择合适的介入与退出时机，注意指导方式的适宜性，避免干扰幼儿的游戏活动，或人为左右幼儿的游戏方向，应以间接或直接指导等不同方式，对活动中的幼儿给予适宜的回应和支持。</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7分</w:t>
            </w:r>
          </w:p>
        </w:tc>
        <w:tc>
          <w:tcPr>
            <w:tcW w:w="249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明显教师高控或明显干扰幼儿游戏扣1-7分;介入指导适宜性，酌情扣分。</w:t>
            </w:r>
          </w:p>
        </w:tc>
        <w:tc>
          <w:tcPr>
            <w:tcW w:w="769" w:type="dxa"/>
          </w:tcPr>
          <w:p>
            <w:pPr>
              <w:pStyle w:val="6"/>
              <w:widowControl/>
              <w:spacing w:beforeAutospacing="0" w:afterAutospacing="0"/>
              <w:jc w:val="center"/>
              <w:rPr>
                <w:rFonts w:ascii="仿宋" w:hAnsi="仿宋" w:eastAsia="仿宋" w:cs="仿宋"/>
                <w:color w:val="000000" w:themeColor="text1"/>
                <w:shd w:val="clear" w:color="auto" w:fill="FFFFFF"/>
              </w:rPr>
            </w:pPr>
          </w:p>
        </w:tc>
        <w:tc>
          <w:tcPr>
            <w:tcW w:w="1308" w:type="dxa"/>
          </w:tcPr>
          <w:p>
            <w:pPr>
              <w:pStyle w:val="6"/>
              <w:widowControl/>
              <w:spacing w:beforeAutospacing="0" w:afterAutospacing="0"/>
              <w:jc w:val="both"/>
              <w:rPr>
                <w:rFonts w:hint="eastAsia"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实地查看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1635" w:type="dxa"/>
            <w:vMerge w:val="restart"/>
          </w:tcPr>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23.园本教研</w:t>
            </w: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（20分）</w:t>
            </w: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教学研究与教育实践紧密结合，教研视角多元化，凸显幼儿发展本位的教研导向;教研活动能坚持问题导向，重视持续性实践研究。研究过程有记录、有成效。</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5分</w:t>
            </w:r>
          </w:p>
        </w:tc>
        <w:tc>
          <w:tcPr>
            <w:tcW w:w="249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第一项，不符合的扣3分；第二项，教研导向不符合扣2分，教研记录和成效方面酌情扣分，扣完为止。</w:t>
            </w:r>
          </w:p>
        </w:tc>
        <w:tc>
          <w:tcPr>
            <w:tcW w:w="769" w:type="dxa"/>
          </w:tcPr>
          <w:p>
            <w:pPr>
              <w:pStyle w:val="6"/>
              <w:widowControl/>
              <w:spacing w:beforeAutospacing="0" w:afterAutospacing="0"/>
              <w:jc w:val="center"/>
              <w:rPr>
                <w:rFonts w:ascii="仿宋" w:hAnsi="仿宋" w:eastAsia="仿宋" w:cs="仿宋"/>
                <w:color w:val="000000" w:themeColor="text1"/>
                <w:shd w:val="clear" w:color="auto" w:fill="FFFFFF"/>
              </w:rPr>
            </w:pPr>
          </w:p>
        </w:tc>
        <w:tc>
          <w:tcPr>
            <w:tcW w:w="1308" w:type="dxa"/>
            <w:vMerge w:val="restart"/>
          </w:tcPr>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查阅资料</w:t>
            </w:r>
          </w:p>
          <w:p>
            <w:pPr>
              <w:pStyle w:val="6"/>
              <w:widowControl/>
              <w:spacing w:beforeAutospacing="0" w:afterAutospacing="0"/>
              <w:jc w:val="center"/>
              <w:rPr>
                <w:rFonts w:ascii="黑体" w:hAnsi="黑体" w:eastAsia="黑体" w:cs="黑体"/>
                <w:b/>
                <w:bCs/>
                <w:color w:val="FF0000"/>
                <w:highlight w:val="yellow"/>
              </w:rPr>
            </w:pPr>
            <w:r>
              <w:rPr>
                <w:rFonts w:hint="eastAsia" w:ascii="仿宋" w:hAnsi="仿宋" w:eastAsia="仿宋" w:cs="仿宋"/>
                <w:color w:val="000000" w:themeColor="text1"/>
              </w:rPr>
              <w:t>个别访谈</w:t>
            </w:r>
          </w:p>
          <w:p>
            <w:pPr>
              <w:pStyle w:val="6"/>
              <w:widowControl/>
              <w:spacing w:beforeAutospacing="0" w:afterAutospacing="0"/>
              <w:jc w:val="center"/>
              <w:rPr>
                <w:rFonts w:ascii="仿宋" w:hAnsi="仿宋" w:eastAsia="仿宋" w:cs="仿宋"/>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1635"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定期开展听、评课和集体备课、幼儿行为观察等形式多样的学习和教研活动，每周不少于1次。</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5分</w:t>
            </w:r>
          </w:p>
        </w:tc>
        <w:tc>
          <w:tcPr>
            <w:tcW w:w="249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次数不符扣3分，形式单一扣2分。</w:t>
            </w:r>
          </w:p>
        </w:tc>
        <w:tc>
          <w:tcPr>
            <w:tcW w:w="769" w:type="dxa"/>
          </w:tcPr>
          <w:p>
            <w:pPr>
              <w:pStyle w:val="6"/>
              <w:widowControl/>
              <w:spacing w:beforeAutospacing="0" w:afterAutospacing="0"/>
              <w:jc w:val="center"/>
              <w:rPr>
                <w:rFonts w:ascii="仿宋" w:hAnsi="仿宋" w:eastAsia="仿宋" w:cs="仿宋"/>
                <w:color w:val="000000" w:themeColor="text1"/>
                <w:shd w:val="clear" w:color="auto" w:fill="FFFFFF"/>
              </w:rPr>
            </w:pPr>
          </w:p>
        </w:tc>
        <w:tc>
          <w:tcPr>
            <w:tcW w:w="1308" w:type="dxa"/>
            <w:vMerge w:val="continue"/>
          </w:tcPr>
          <w:p>
            <w:pPr>
              <w:pStyle w:val="6"/>
              <w:widowControl/>
              <w:spacing w:beforeAutospacing="0" w:afterAutospacing="0"/>
              <w:jc w:val="center"/>
              <w:rPr>
                <w:rFonts w:ascii="仿宋" w:hAnsi="仿宋" w:eastAsia="仿宋" w:cs="仿宋"/>
                <w:color w:val="000000" w:themeColor="text1"/>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712"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1635"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6427" w:type="dxa"/>
            <w:vAlign w:val="center"/>
          </w:tcPr>
          <w:p>
            <w:pPr>
              <w:pStyle w:val="6"/>
              <w:widowControl/>
              <w:spacing w:beforeAutospacing="0" w:afterAutospacing="0"/>
              <w:rPr>
                <w:rFonts w:ascii="黑体" w:hAnsi="黑体" w:eastAsia="仿宋" w:cs="黑体"/>
                <w:b/>
                <w:bCs/>
                <w:color w:val="FF0000"/>
                <w:sz w:val="28"/>
                <w:szCs w:val="28"/>
                <w:u w:val="single"/>
              </w:rPr>
            </w:pPr>
            <w:r>
              <w:rPr>
                <w:rFonts w:hint="eastAsia" w:ascii="仿宋" w:hAnsi="仿宋" w:eastAsia="仿宋" w:cs="仿宋"/>
                <w:color w:val="000000" w:themeColor="text1"/>
              </w:rPr>
              <w:t xml:space="preserve">教学管理人员深入一线，每周跟班观摩指导半日活动，观摩活动有记录、有反馈。 </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5分</w:t>
            </w:r>
          </w:p>
        </w:tc>
        <w:tc>
          <w:tcPr>
            <w:tcW w:w="249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任何一项不符合扣2分，扣完为止。</w:t>
            </w:r>
          </w:p>
        </w:tc>
        <w:tc>
          <w:tcPr>
            <w:tcW w:w="769" w:type="dxa"/>
          </w:tcPr>
          <w:p>
            <w:pPr>
              <w:pStyle w:val="6"/>
              <w:widowControl/>
              <w:spacing w:beforeAutospacing="0" w:afterAutospacing="0"/>
              <w:jc w:val="both"/>
              <w:rPr>
                <w:rFonts w:ascii="仿宋" w:hAnsi="仿宋" w:eastAsia="仿宋" w:cs="仿宋"/>
                <w:color w:val="000000" w:themeColor="text1"/>
                <w:shd w:val="clear" w:color="auto" w:fill="FFFFFF"/>
              </w:rPr>
            </w:pPr>
          </w:p>
        </w:tc>
        <w:tc>
          <w:tcPr>
            <w:tcW w:w="1308" w:type="dxa"/>
            <w:vMerge w:val="continue"/>
          </w:tcPr>
          <w:p>
            <w:pPr>
              <w:pStyle w:val="6"/>
              <w:widowControl/>
              <w:spacing w:beforeAutospacing="0" w:afterAutospacing="0"/>
              <w:jc w:val="center"/>
              <w:rPr>
                <w:rFonts w:ascii="仿宋" w:hAnsi="仿宋" w:eastAsia="仿宋" w:cs="仿宋"/>
                <w:color w:val="000000" w:themeColor="text1"/>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12"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1635"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每三年承担并完成一项市级及以上课题，有效发挥教学研究在提升保教质量、提高教师专业能力等方面的引领作用。</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3分</w:t>
            </w:r>
          </w:p>
        </w:tc>
        <w:tc>
          <w:tcPr>
            <w:tcW w:w="249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课题不符合扣2分，引领作用不符合扣1分。</w:t>
            </w:r>
          </w:p>
        </w:tc>
        <w:tc>
          <w:tcPr>
            <w:tcW w:w="769" w:type="dxa"/>
          </w:tcPr>
          <w:p>
            <w:pPr>
              <w:pStyle w:val="6"/>
              <w:widowControl/>
              <w:spacing w:beforeAutospacing="0" w:afterAutospacing="0"/>
              <w:jc w:val="center"/>
              <w:rPr>
                <w:rFonts w:ascii="仿宋" w:hAnsi="仿宋" w:eastAsia="仿宋" w:cs="仿宋"/>
                <w:color w:val="000000" w:themeColor="text1"/>
                <w:shd w:val="clear" w:color="auto" w:fill="FFFFFF"/>
              </w:rPr>
            </w:pPr>
          </w:p>
        </w:tc>
        <w:tc>
          <w:tcPr>
            <w:tcW w:w="1308" w:type="dxa"/>
            <w:vMerge w:val="continue"/>
          </w:tcPr>
          <w:p>
            <w:pPr>
              <w:pStyle w:val="6"/>
              <w:widowControl/>
              <w:spacing w:beforeAutospacing="0" w:afterAutospacing="0"/>
              <w:jc w:val="center"/>
              <w:rPr>
                <w:rFonts w:ascii="仿宋" w:hAnsi="仿宋" w:eastAsia="仿宋" w:cs="仿宋"/>
                <w:color w:val="000000" w:themeColor="text1"/>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12"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1635"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中层管理人员或专任教师每年至少有1篇及以上专业论文在市级以上刊物发表或获得一项市级教育教学研究奖励。</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2分</w:t>
            </w:r>
          </w:p>
        </w:tc>
        <w:tc>
          <w:tcPr>
            <w:tcW w:w="249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有一年不达标，扣1分。扣完为止。</w:t>
            </w:r>
          </w:p>
        </w:tc>
        <w:tc>
          <w:tcPr>
            <w:tcW w:w="769" w:type="dxa"/>
          </w:tcPr>
          <w:p>
            <w:pPr>
              <w:pStyle w:val="6"/>
              <w:widowControl/>
              <w:spacing w:beforeAutospacing="0" w:afterAutospacing="0"/>
              <w:jc w:val="center"/>
              <w:rPr>
                <w:rFonts w:ascii="仿宋" w:hAnsi="仿宋" w:eastAsia="仿宋" w:cs="仿宋"/>
                <w:color w:val="000000" w:themeColor="text1"/>
                <w:shd w:val="clear" w:color="auto" w:fill="FFFFFF"/>
              </w:rPr>
            </w:pPr>
          </w:p>
        </w:tc>
        <w:tc>
          <w:tcPr>
            <w:tcW w:w="1308" w:type="dxa"/>
            <w:vMerge w:val="continue"/>
          </w:tcPr>
          <w:p>
            <w:pPr>
              <w:pStyle w:val="6"/>
              <w:widowControl/>
              <w:spacing w:beforeAutospacing="0" w:afterAutospacing="0"/>
              <w:jc w:val="center"/>
              <w:rPr>
                <w:rFonts w:ascii="仿宋" w:hAnsi="仿宋" w:eastAsia="仿宋" w:cs="仿宋"/>
                <w:color w:val="000000" w:themeColor="text1"/>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712"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1635" w:type="dxa"/>
            <w:vMerge w:val="restart"/>
          </w:tcPr>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24.观察与记录（20分）</w:t>
            </w: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hint="eastAsia"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hd w:val="clear" w:color="auto" w:fill="FFFFFF"/>
              </w:rPr>
            </w:pPr>
            <w:r>
              <w:rPr>
                <w:rFonts w:hint="eastAsia" w:ascii="仿宋" w:hAnsi="仿宋" w:eastAsia="仿宋" w:cs="仿宋"/>
                <w:b/>
                <w:bCs/>
                <w:color w:val="000000" w:themeColor="text1"/>
                <w:shd w:val="clear" w:color="auto" w:fill="FFFFFF"/>
              </w:rPr>
              <w:t>24.观察与记录（20分）</w:t>
            </w:r>
          </w:p>
          <w:p>
            <w:pPr>
              <w:pStyle w:val="6"/>
              <w:widowControl/>
              <w:spacing w:beforeAutospacing="0" w:afterAutospacing="0"/>
              <w:jc w:val="center"/>
              <w:rPr>
                <w:rFonts w:ascii="仿宋" w:hAnsi="仿宋" w:eastAsia="仿宋" w:cs="仿宋"/>
                <w:color w:val="000000" w:themeColor="text1"/>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每位教师均应坚持观察和记录幼儿在游戏、学习、生活等活动中的情况，在面向全体的同时关注幼儿个体，形成动态发展性记录。</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5分</w:t>
            </w:r>
          </w:p>
        </w:tc>
        <w:tc>
          <w:tcPr>
            <w:tcW w:w="249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没有进行观察记录，不得分；记录内容留于表面及记录效果等，酌情扣分。</w:t>
            </w:r>
          </w:p>
        </w:tc>
        <w:tc>
          <w:tcPr>
            <w:tcW w:w="769" w:type="dxa"/>
          </w:tcPr>
          <w:p>
            <w:pPr>
              <w:pStyle w:val="6"/>
              <w:widowControl/>
              <w:spacing w:beforeAutospacing="0" w:afterAutospacing="0"/>
              <w:jc w:val="center"/>
              <w:rPr>
                <w:rFonts w:ascii="仿宋" w:hAnsi="仿宋" w:eastAsia="仿宋" w:cs="仿宋"/>
                <w:color w:val="000000" w:themeColor="text1"/>
                <w:shd w:val="clear" w:color="auto" w:fill="FFFFFF"/>
              </w:rPr>
            </w:pPr>
          </w:p>
        </w:tc>
        <w:tc>
          <w:tcPr>
            <w:tcW w:w="1308" w:type="dxa"/>
            <w:vMerge w:val="restart"/>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查阅资料</w:t>
            </w:r>
          </w:p>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实地查看</w:t>
            </w:r>
          </w:p>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hint="eastAsia" w:ascii="仿宋" w:hAnsi="仿宋" w:eastAsia="仿宋" w:cs="仿宋"/>
                <w:color w:val="000000" w:themeColor="text1"/>
              </w:rPr>
            </w:pPr>
          </w:p>
          <w:p>
            <w:pPr>
              <w:pStyle w:val="6"/>
              <w:widowControl/>
              <w:spacing w:beforeAutospacing="0" w:afterAutospacing="0"/>
              <w:jc w:val="center"/>
              <w:rPr>
                <w:rFonts w:hint="eastAsia" w:ascii="仿宋" w:hAnsi="仿宋" w:eastAsia="仿宋" w:cs="仿宋"/>
                <w:color w:val="000000" w:themeColor="text1"/>
              </w:rPr>
            </w:pPr>
          </w:p>
          <w:p>
            <w:pPr>
              <w:pStyle w:val="6"/>
              <w:widowControl/>
              <w:spacing w:beforeAutospacing="0" w:afterAutospacing="0"/>
              <w:jc w:val="center"/>
              <w:rPr>
                <w:rFonts w:hint="eastAsia"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查阅资料</w:t>
            </w:r>
          </w:p>
          <w:p>
            <w:pPr>
              <w:pStyle w:val="6"/>
              <w:widowControl/>
              <w:spacing w:beforeAutospacing="0" w:afterAutospacing="0"/>
              <w:jc w:val="center"/>
              <w:rPr>
                <w:rFonts w:ascii="仿宋" w:hAnsi="仿宋" w:eastAsia="仿宋" w:cs="仿宋"/>
                <w:color w:val="000000" w:themeColor="text1"/>
                <w:sz w:val="32"/>
                <w:szCs w:val="32"/>
                <w:shd w:val="clear" w:color="auto" w:fill="FFFFFF"/>
              </w:rPr>
            </w:pPr>
            <w:r>
              <w:rPr>
                <w:rFonts w:hint="eastAsia" w:ascii="仿宋" w:hAnsi="仿宋" w:eastAsia="仿宋" w:cs="仿宋"/>
                <w:color w:val="000000" w:themeColor="text1"/>
              </w:rPr>
              <w:t>实地查看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12"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1635" w:type="dxa"/>
            <w:vMerge w:val="continue"/>
          </w:tcPr>
          <w:p>
            <w:pPr>
              <w:pStyle w:val="6"/>
              <w:widowControl/>
              <w:spacing w:beforeAutospacing="0" w:afterAutospacing="0"/>
              <w:rPr>
                <w:rFonts w:ascii="仿宋" w:hAnsi="仿宋" w:eastAsia="仿宋" w:cs="仿宋"/>
                <w:color w:val="000000" w:themeColor="text1"/>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教师观察、记录的重点，除关注幼儿在活动中外显的操作行为、情绪变化和社会交往等情况外，应重视并促进幼儿在活动中新经验的获得。</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5分</w:t>
            </w:r>
          </w:p>
        </w:tc>
        <w:tc>
          <w:tcPr>
            <w:tcW w:w="249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没有观察记录，不得分；缺失对经验的记录酌情扣分。</w:t>
            </w:r>
          </w:p>
        </w:tc>
        <w:tc>
          <w:tcPr>
            <w:tcW w:w="769" w:type="dxa"/>
          </w:tcPr>
          <w:p>
            <w:pPr>
              <w:pStyle w:val="6"/>
              <w:widowControl/>
              <w:spacing w:beforeAutospacing="0" w:afterAutospacing="0"/>
              <w:jc w:val="center"/>
              <w:rPr>
                <w:rFonts w:ascii="仿宋" w:hAnsi="仿宋" w:eastAsia="仿宋" w:cs="仿宋"/>
                <w:color w:val="000000" w:themeColor="text1"/>
                <w:shd w:val="clear" w:color="auto" w:fill="FFFFFF"/>
              </w:rPr>
            </w:pPr>
          </w:p>
        </w:tc>
        <w:tc>
          <w:tcPr>
            <w:tcW w:w="1308" w:type="dxa"/>
            <w:vMerge w:val="continue"/>
          </w:tcPr>
          <w:p>
            <w:pPr>
              <w:pStyle w:val="6"/>
              <w:widowControl/>
              <w:spacing w:beforeAutospacing="0" w:afterAutospacing="0"/>
              <w:jc w:val="center"/>
              <w:rPr>
                <w:rFonts w:ascii="仿宋" w:hAnsi="仿宋" w:eastAsia="仿宋" w:cs="仿宋"/>
                <w:color w:val="000000" w:themeColor="text1"/>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712"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1635" w:type="dxa"/>
            <w:vMerge w:val="continue"/>
          </w:tcPr>
          <w:p>
            <w:pPr>
              <w:pStyle w:val="6"/>
              <w:widowControl/>
              <w:spacing w:beforeAutospacing="0" w:afterAutospacing="0"/>
              <w:rPr>
                <w:rFonts w:ascii="仿宋" w:hAnsi="仿宋" w:eastAsia="仿宋" w:cs="仿宋"/>
                <w:color w:val="000000" w:themeColor="text1"/>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在持续观察的基础上，选取典型幼儿学习与发展案例在园本教研中进行深入分析。</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5分</w:t>
            </w:r>
          </w:p>
        </w:tc>
        <w:tc>
          <w:tcPr>
            <w:tcW w:w="249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未开展深入分析，酌情扣分。</w:t>
            </w:r>
          </w:p>
        </w:tc>
        <w:tc>
          <w:tcPr>
            <w:tcW w:w="769" w:type="dxa"/>
          </w:tcPr>
          <w:p>
            <w:pPr>
              <w:pStyle w:val="6"/>
              <w:widowControl/>
              <w:spacing w:beforeAutospacing="0" w:afterAutospacing="0"/>
              <w:jc w:val="center"/>
              <w:rPr>
                <w:rFonts w:ascii="仿宋" w:hAnsi="仿宋" w:eastAsia="仿宋" w:cs="仿宋"/>
                <w:color w:val="000000" w:themeColor="text1"/>
                <w:shd w:val="clear" w:color="auto" w:fill="FFFFFF"/>
              </w:rPr>
            </w:pPr>
          </w:p>
        </w:tc>
        <w:tc>
          <w:tcPr>
            <w:tcW w:w="1308" w:type="dxa"/>
            <w:vMerge w:val="continue"/>
          </w:tcPr>
          <w:p>
            <w:pPr>
              <w:pStyle w:val="6"/>
              <w:widowControl/>
              <w:spacing w:beforeAutospacing="0" w:afterAutospacing="0"/>
              <w:jc w:val="center"/>
              <w:rPr>
                <w:rFonts w:ascii="仿宋" w:hAnsi="仿宋" w:eastAsia="仿宋" w:cs="仿宋"/>
                <w:color w:val="000000" w:themeColor="text1"/>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712"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1635" w:type="dxa"/>
            <w:vMerge w:val="continue"/>
          </w:tcPr>
          <w:p>
            <w:pPr>
              <w:pStyle w:val="6"/>
              <w:widowControl/>
              <w:spacing w:beforeAutospacing="0" w:afterAutospacing="0"/>
              <w:rPr>
                <w:rFonts w:ascii="仿宋" w:hAnsi="仿宋" w:eastAsia="仿宋" w:cs="仿宋"/>
                <w:color w:val="000000" w:themeColor="text1"/>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以发展的眼光看待幼儿，在观察的基础上对幼儿定期做动态性评价，促进幼儿个性化和适宜性发展。幼儿个体发展档案健全。</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5分</w:t>
            </w:r>
          </w:p>
        </w:tc>
        <w:tc>
          <w:tcPr>
            <w:tcW w:w="249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第一项不符合，酌情扣1-2.5分；第二项不符合，酌情扣1-2.5分。</w:t>
            </w:r>
          </w:p>
        </w:tc>
        <w:tc>
          <w:tcPr>
            <w:tcW w:w="769" w:type="dxa"/>
          </w:tcPr>
          <w:p>
            <w:pPr>
              <w:pStyle w:val="6"/>
              <w:widowControl/>
              <w:spacing w:beforeAutospacing="0" w:afterAutospacing="0"/>
              <w:jc w:val="center"/>
              <w:rPr>
                <w:rFonts w:ascii="仿宋" w:hAnsi="仿宋" w:eastAsia="仿宋" w:cs="仿宋"/>
                <w:color w:val="000000" w:themeColor="text1"/>
                <w:shd w:val="clear" w:color="auto" w:fill="FFFFFF"/>
              </w:rPr>
            </w:pPr>
          </w:p>
        </w:tc>
        <w:tc>
          <w:tcPr>
            <w:tcW w:w="1308" w:type="dxa"/>
            <w:vMerge w:val="continue"/>
          </w:tcPr>
          <w:p>
            <w:pPr>
              <w:pStyle w:val="6"/>
              <w:widowControl/>
              <w:spacing w:beforeAutospacing="0" w:afterAutospacing="0"/>
              <w:jc w:val="center"/>
              <w:rPr>
                <w:rFonts w:ascii="仿宋" w:hAnsi="仿宋" w:eastAsia="仿宋" w:cs="仿宋"/>
                <w:color w:val="000000" w:themeColor="text1"/>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712" w:type="dxa"/>
            <w:vMerge w:val="continue"/>
          </w:tcPr>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p>
        </w:tc>
        <w:tc>
          <w:tcPr>
            <w:tcW w:w="1635" w:type="dxa"/>
            <w:vMerge w:val="restart"/>
          </w:tcPr>
          <w:p>
            <w:pPr>
              <w:pStyle w:val="6"/>
              <w:widowControl/>
              <w:spacing w:beforeAutospacing="0" w:afterAutospacing="0"/>
              <w:jc w:val="center"/>
              <w:rPr>
                <w:rFonts w:ascii="仿宋" w:hAnsi="仿宋" w:eastAsia="仿宋" w:cs="仿宋"/>
                <w:b/>
                <w:bCs/>
                <w:color w:val="000000" w:themeColor="text1"/>
                <w:shd w:val="clear" w:color="auto" w:fill="FFFFFF"/>
              </w:rPr>
            </w:pPr>
          </w:p>
          <w:p>
            <w:pPr>
              <w:pStyle w:val="6"/>
              <w:widowControl/>
              <w:spacing w:beforeAutospacing="0" w:afterAutospacing="0"/>
              <w:jc w:val="center"/>
              <w:rPr>
                <w:rFonts w:ascii="仿宋" w:hAnsi="仿宋" w:eastAsia="仿宋" w:cs="仿宋"/>
                <w:b/>
                <w:bCs/>
                <w:color w:val="000000" w:themeColor="text1"/>
                <w:sz w:val="32"/>
                <w:szCs w:val="32"/>
                <w:shd w:val="clear" w:color="auto" w:fill="FFFFFF"/>
              </w:rPr>
            </w:pPr>
            <w:r>
              <w:rPr>
                <w:rFonts w:hint="eastAsia" w:ascii="仿宋" w:hAnsi="仿宋" w:eastAsia="仿宋" w:cs="仿宋"/>
                <w:b/>
                <w:bCs/>
                <w:color w:val="000000" w:themeColor="text1"/>
                <w:shd w:val="clear" w:color="auto" w:fill="FFFFFF"/>
              </w:rPr>
              <w:t>25.示范辐射（5分）</w:t>
            </w: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积极组织开展学前教育宣传月等活动，协助各级教育部门做好本地农村和普惠性民办幼儿园的业务指导。</w:t>
            </w:r>
          </w:p>
        </w:tc>
        <w:tc>
          <w:tcPr>
            <w:tcW w:w="825"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2分</w:t>
            </w:r>
          </w:p>
        </w:tc>
        <w:tc>
          <w:tcPr>
            <w:tcW w:w="249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color w:val="000000" w:themeColor="text1"/>
              </w:rPr>
              <w:t>未开展的扣2分，开展效果酌情扣分。</w:t>
            </w:r>
          </w:p>
        </w:tc>
        <w:tc>
          <w:tcPr>
            <w:tcW w:w="769" w:type="dxa"/>
          </w:tcPr>
          <w:p>
            <w:pPr>
              <w:pStyle w:val="6"/>
              <w:widowControl/>
              <w:spacing w:beforeAutospacing="0" w:afterAutospacing="0"/>
              <w:jc w:val="center"/>
              <w:rPr>
                <w:rFonts w:ascii="仿宋" w:hAnsi="仿宋" w:eastAsia="仿宋" w:cs="仿宋"/>
                <w:color w:val="000000" w:themeColor="text1"/>
                <w:shd w:val="clear" w:color="auto" w:fill="FFFFFF"/>
              </w:rPr>
            </w:pPr>
          </w:p>
        </w:tc>
        <w:tc>
          <w:tcPr>
            <w:tcW w:w="1308" w:type="dxa"/>
            <w:vMerge w:val="restart"/>
          </w:tcPr>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rPr>
            </w:pPr>
          </w:p>
          <w:p>
            <w:pPr>
              <w:pStyle w:val="6"/>
              <w:widowControl/>
              <w:spacing w:beforeAutospacing="0" w:afterAutospacing="0"/>
              <w:jc w:val="center"/>
              <w:rPr>
                <w:rFonts w:ascii="仿宋" w:hAnsi="仿宋" w:eastAsia="仿宋" w:cs="仿宋"/>
                <w:color w:val="000000" w:themeColor="text1"/>
                <w:sz w:val="32"/>
                <w:szCs w:val="32"/>
                <w:shd w:val="clear" w:color="auto" w:fill="FFFFFF"/>
              </w:rPr>
            </w:pPr>
            <w:r>
              <w:rPr>
                <w:rFonts w:hint="eastAsia" w:ascii="仿宋" w:hAnsi="仿宋" w:eastAsia="仿宋" w:cs="仿宋"/>
                <w:color w:val="000000" w:themeColor="text1"/>
              </w:rPr>
              <w:t>查阅资料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712" w:type="dxa"/>
            <w:vMerge w:val="continue"/>
          </w:tcPr>
          <w:p>
            <w:pPr>
              <w:pStyle w:val="6"/>
              <w:widowControl/>
              <w:spacing w:beforeAutospacing="0" w:afterAutospacing="0"/>
              <w:jc w:val="center"/>
              <w:rPr>
                <w:rFonts w:ascii="微软雅黑" w:hAnsi="微软雅黑" w:eastAsia="微软雅黑" w:cs="微软雅黑"/>
                <w:b/>
                <w:bCs/>
                <w:color w:val="333333"/>
                <w:sz w:val="32"/>
                <w:szCs w:val="32"/>
                <w:shd w:val="clear" w:color="auto" w:fill="FFFFFF"/>
              </w:rPr>
            </w:pPr>
          </w:p>
        </w:tc>
        <w:tc>
          <w:tcPr>
            <w:tcW w:w="1635" w:type="dxa"/>
            <w:vMerge w:val="continue"/>
          </w:tcPr>
          <w:p>
            <w:pPr>
              <w:pStyle w:val="6"/>
              <w:widowControl/>
              <w:spacing w:beforeAutospacing="0" w:afterAutospacing="0"/>
              <w:jc w:val="center"/>
              <w:rPr>
                <w:rFonts w:ascii="微软雅黑" w:hAnsi="微软雅黑" w:eastAsia="微软雅黑" w:cs="微软雅黑"/>
                <w:b/>
                <w:bCs/>
                <w:color w:val="333333"/>
                <w:sz w:val="32"/>
                <w:szCs w:val="32"/>
                <w:shd w:val="clear" w:color="auto" w:fill="FFFFFF"/>
              </w:rPr>
            </w:pPr>
          </w:p>
        </w:tc>
        <w:tc>
          <w:tcPr>
            <w:tcW w:w="6427" w:type="dxa"/>
            <w:vAlign w:val="center"/>
          </w:tcPr>
          <w:p>
            <w:pPr>
              <w:pStyle w:val="6"/>
              <w:widowControl/>
              <w:spacing w:beforeAutospacing="0" w:afterAutospacing="0"/>
              <w:rPr>
                <w:rFonts w:ascii="仿宋" w:hAnsi="仿宋" w:eastAsia="仿宋" w:cs="仿宋"/>
                <w:color w:val="000000" w:themeColor="text1"/>
              </w:rPr>
            </w:pPr>
            <w:r>
              <w:rPr>
                <w:rFonts w:hint="eastAsia" w:ascii="仿宋" w:hAnsi="仿宋" w:eastAsia="仿宋" w:cs="仿宋"/>
                <w:color w:val="000000" w:themeColor="text1"/>
              </w:rPr>
              <w:t>与1所及以上薄弱园开展结对帮扶活动，定期开展跨园的园本教研活动，促进结对帮扶园转变教育理念，培养骨干教师，提高办园质量。</w:t>
            </w:r>
          </w:p>
        </w:tc>
        <w:tc>
          <w:tcPr>
            <w:tcW w:w="825" w:type="dxa"/>
            <w:vAlign w:val="center"/>
          </w:tcPr>
          <w:p>
            <w:pPr>
              <w:pStyle w:val="6"/>
              <w:widowControl/>
              <w:spacing w:beforeAutospacing="0" w:afterAutospacing="0"/>
              <w:jc w:val="center"/>
              <w:rPr>
                <w:rFonts w:ascii="仿宋" w:hAnsi="仿宋" w:eastAsia="仿宋" w:cs="仿宋"/>
              </w:rPr>
            </w:pPr>
            <w:r>
              <w:rPr>
                <w:rFonts w:hint="eastAsia" w:ascii="仿宋" w:hAnsi="仿宋" w:eastAsia="仿宋" w:cs="仿宋"/>
              </w:rPr>
              <w:t>3分</w:t>
            </w:r>
          </w:p>
        </w:tc>
        <w:tc>
          <w:tcPr>
            <w:tcW w:w="2498" w:type="dxa"/>
            <w:vAlign w:val="center"/>
          </w:tcPr>
          <w:p>
            <w:pPr>
              <w:pStyle w:val="6"/>
              <w:widowControl/>
              <w:spacing w:beforeAutospacing="0" w:afterAutospacing="0"/>
              <w:jc w:val="center"/>
              <w:rPr>
                <w:rFonts w:ascii="仿宋" w:hAnsi="仿宋" w:eastAsia="仿宋" w:cs="仿宋"/>
                <w:color w:val="000000" w:themeColor="text1"/>
              </w:rPr>
            </w:pPr>
            <w:r>
              <w:rPr>
                <w:rFonts w:hint="eastAsia" w:ascii="仿宋" w:hAnsi="仿宋" w:eastAsia="仿宋" w:cs="仿宋"/>
              </w:rPr>
              <w:t>未开展结对帮扶，不得分；帮扶效</w:t>
            </w:r>
            <w:r>
              <w:rPr>
                <w:rFonts w:hint="eastAsia" w:ascii="仿宋" w:hAnsi="仿宋" w:eastAsia="仿宋" w:cs="仿宋"/>
                <w:color w:val="000000" w:themeColor="text1"/>
              </w:rPr>
              <w:t>果酌情扣分。</w:t>
            </w:r>
          </w:p>
        </w:tc>
        <w:tc>
          <w:tcPr>
            <w:tcW w:w="769" w:type="dxa"/>
          </w:tcPr>
          <w:p>
            <w:pPr>
              <w:pStyle w:val="6"/>
              <w:widowControl/>
              <w:spacing w:beforeAutospacing="0" w:afterAutospacing="0"/>
              <w:jc w:val="center"/>
              <w:rPr>
                <w:rFonts w:ascii="微软雅黑" w:hAnsi="微软雅黑" w:eastAsia="微软雅黑" w:cs="微软雅黑"/>
                <w:b/>
                <w:bCs/>
                <w:color w:val="333333"/>
                <w:shd w:val="clear" w:color="auto" w:fill="FFFFFF"/>
              </w:rPr>
            </w:pPr>
          </w:p>
        </w:tc>
        <w:tc>
          <w:tcPr>
            <w:tcW w:w="1308" w:type="dxa"/>
            <w:vMerge w:val="continue"/>
          </w:tcPr>
          <w:p>
            <w:pPr>
              <w:pStyle w:val="6"/>
              <w:widowControl/>
              <w:spacing w:beforeAutospacing="0" w:afterAutospacing="0"/>
              <w:jc w:val="center"/>
              <w:rPr>
                <w:rFonts w:ascii="微软雅黑" w:hAnsi="微软雅黑" w:eastAsia="微软雅黑" w:cs="微软雅黑"/>
                <w:b/>
                <w:bCs/>
                <w:color w:val="333333"/>
                <w:sz w:val="32"/>
                <w:szCs w:val="32"/>
                <w:shd w:val="clear" w:color="auto" w:fill="FFFFFF"/>
              </w:rPr>
            </w:pPr>
          </w:p>
        </w:tc>
      </w:tr>
    </w:tbl>
    <w:p/>
    <w:p>
      <w:pPr>
        <w:pStyle w:val="6"/>
        <w:widowControl/>
        <w:shd w:val="clear" w:color="auto" w:fill="FFFFFF"/>
        <w:spacing w:beforeAutospacing="0" w:afterAutospacing="0"/>
        <w:rPr>
          <w:rFonts w:ascii="微软雅黑" w:hAnsi="微软雅黑" w:eastAsia="微软雅黑" w:cs="微软雅黑"/>
          <w:color w:val="333333"/>
          <w:sz w:val="27"/>
          <w:szCs w:val="27"/>
        </w:rPr>
      </w:pPr>
    </w:p>
    <w:sectPr>
      <w:pgSz w:w="16838" w:h="11906" w:orient="landscape"/>
      <w:pgMar w:top="1701" w:right="1417" w:bottom="1701" w:left="1417"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2E9C4"/>
    <w:multiLevelType w:val="singleLevel"/>
    <w:tmpl w:val="3862E9C4"/>
    <w:lvl w:ilvl="0" w:tentative="0">
      <w:start w:val="1"/>
      <w:numFmt w:val="decimal"/>
      <w:lvlText w:val="%1."/>
      <w:lvlJc w:val="left"/>
      <w:pPr>
        <w:tabs>
          <w:tab w:val="left" w:pos="312"/>
        </w:tabs>
      </w:pPr>
    </w:lvl>
  </w:abstractNum>
  <w:abstractNum w:abstractNumId="1">
    <w:nsid w:val="7580F7F0"/>
    <w:multiLevelType w:val="singleLevel"/>
    <w:tmpl w:val="7580F7F0"/>
    <w:lvl w:ilvl="0" w:tentative="0">
      <w:start w:val="18"/>
      <w:numFmt w:val="decimal"/>
      <w:lvlText w:val="%1."/>
      <w:lvlJc w:val="left"/>
      <w:pPr>
        <w:tabs>
          <w:tab w:val="left" w:pos="312"/>
        </w:tabs>
      </w:pPr>
    </w:lvl>
  </w:abstractNum>
  <w:abstractNum w:abstractNumId="2">
    <w:nsid w:val="7CD2939D"/>
    <w:multiLevelType w:val="singleLevel"/>
    <w:tmpl w:val="7CD2939D"/>
    <w:lvl w:ilvl="0" w:tentative="0">
      <w:start w:val="15"/>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15"/>
    <w:rsid w:val="0005174F"/>
    <w:rsid w:val="00072236"/>
    <w:rsid w:val="00082C98"/>
    <w:rsid w:val="00097D69"/>
    <w:rsid w:val="001B4695"/>
    <w:rsid w:val="00306085"/>
    <w:rsid w:val="003338B1"/>
    <w:rsid w:val="003A08B4"/>
    <w:rsid w:val="0042049A"/>
    <w:rsid w:val="005470AF"/>
    <w:rsid w:val="0062154B"/>
    <w:rsid w:val="0063275D"/>
    <w:rsid w:val="006C3CE9"/>
    <w:rsid w:val="006C5210"/>
    <w:rsid w:val="006E28C2"/>
    <w:rsid w:val="00765A81"/>
    <w:rsid w:val="00797939"/>
    <w:rsid w:val="00815AF3"/>
    <w:rsid w:val="00866FF6"/>
    <w:rsid w:val="00881A62"/>
    <w:rsid w:val="00971A8A"/>
    <w:rsid w:val="009863DE"/>
    <w:rsid w:val="00A33233"/>
    <w:rsid w:val="00A61315"/>
    <w:rsid w:val="00A81379"/>
    <w:rsid w:val="00A856A2"/>
    <w:rsid w:val="00A90440"/>
    <w:rsid w:val="00B742D6"/>
    <w:rsid w:val="00DC3384"/>
    <w:rsid w:val="00FF6781"/>
    <w:rsid w:val="016D16DF"/>
    <w:rsid w:val="037A3028"/>
    <w:rsid w:val="04FB68D0"/>
    <w:rsid w:val="06E01849"/>
    <w:rsid w:val="08971E28"/>
    <w:rsid w:val="0A7F387C"/>
    <w:rsid w:val="0C276750"/>
    <w:rsid w:val="0CFC248B"/>
    <w:rsid w:val="0DCC3565"/>
    <w:rsid w:val="0E202B61"/>
    <w:rsid w:val="103A55F3"/>
    <w:rsid w:val="112E1CDA"/>
    <w:rsid w:val="11A30542"/>
    <w:rsid w:val="15404C39"/>
    <w:rsid w:val="15B4668A"/>
    <w:rsid w:val="18DE0C15"/>
    <w:rsid w:val="1A0C4706"/>
    <w:rsid w:val="1A491792"/>
    <w:rsid w:val="1A647B22"/>
    <w:rsid w:val="1C6C2975"/>
    <w:rsid w:val="1EA1125C"/>
    <w:rsid w:val="1F5131AE"/>
    <w:rsid w:val="21217B96"/>
    <w:rsid w:val="22EF33C7"/>
    <w:rsid w:val="230B1DF4"/>
    <w:rsid w:val="247A6F68"/>
    <w:rsid w:val="25E46FC3"/>
    <w:rsid w:val="2617355A"/>
    <w:rsid w:val="2802363A"/>
    <w:rsid w:val="288C485A"/>
    <w:rsid w:val="29244446"/>
    <w:rsid w:val="2B7D47F2"/>
    <w:rsid w:val="2BB20091"/>
    <w:rsid w:val="2CEF6CFF"/>
    <w:rsid w:val="2F587E28"/>
    <w:rsid w:val="2F8D4A29"/>
    <w:rsid w:val="2FEF3371"/>
    <w:rsid w:val="312B6EAF"/>
    <w:rsid w:val="33ED257F"/>
    <w:rsid w:val="33FA0BF4"/>
    <w:rsid w:val="340B628E"/>
    <w:rsid w:val="348178C9"/>
    <w:rsid w:val="349231D5"/>
    <w:rsid w:val="353C22AA"/>
    <w:rsid w:val="35FC1ED7"/>
    <w:rsid w:val="37F74551"/>
    <w:rsid w:val="37FD0D46"/>
    <w:rsid w:val="38051C18"/>
    <w:rsid w:val="3B561222"/>
    <w:rsid w:val="3B981253"/>
    <w:rsid w:val="3DBE5206"/>
    <w:rsid w:val="3FD013CA"/>
    <w:rsid w:val="40531C2D"/>
    <w:rsid w:val="410E0588"/>
    <w:rsid w:val="41AC27B1"/>
    <w:rsid w:val="43311D28"/>
    <w:rsid w:val="439018BD"/>
    <w:rsid w:val="44475F6E"/>
    <w:rsid w:val="4707203A"/>
    <w:rsid w:val="477737E7"/>
    <w:rsid w:val="47814B51"/>
    <w:rsid w:val="48005AE5"/>
    <w:rsid w:val="4A1459CB"/>
    <w:rsid w:val="4C031C51"/>
    <w:rsid w:val="4C444DC1"/>
    <w:rsid w:val="4C514042"/>
    <w:rsid w:val="4D047A4D"/>
    <w:rsid w:val="4E826959"/>
    <w:rsid w:val="50902D3F"/>
    <w:rsid w:val="5144106A"/>
    <w:rsid w:val="537270D5"/>
    <w:rsid w:val="541F42F4"/>
    <w:rsid w:val="5635503D"/>
    <w:rsid w:val="56E76C0C"/>
    <w:rsid w:val="5757336E"/>
    <w:rsid w:val="59590D29"/>
    <w:rsid w:val="5A0A65C3"/>
    <w:rsid w:val="5A3E57D4"/>
    <w:rsid w:val="5A8C51F5"/>
    <w:rsid w:val="5C8223A3"/>
    <w:rsid w:val="5E7572FF"/>
    <w:rsid w:val="601172B8"/>
    <w:rsid w:val="60FC372C"/>
    <w:rsid w:val="62EA7510"/>
    <w:rsid w:val="6543643E"/>
    <w:rsid w:val="6632320B"/>
    <w:rsid w:val="663303C7"/>
    <w:rsid w:val="67EF0195"/>
    <w:rsid w:val="6B5F00FC"/>
    <w:rsid w:val="6CFC4BDC"/>
    <w:rsid w:val="6D4333C9"/>
    <w:rsid w:val="6D4F03C4"/>
    <w:rsid w:val="6EF86BDF"/>
    <w:rsid w:val="6F816278"/>
    <w:rsid w:val="6FB5249D"/>
    <w:rsid w:val="705B6CC7"/>
    <w:rsid w:val="71B04BD1"/>
    <w:rsid w:val="74B35D9D"/>
    <w:rsid w:val="798F5E6F"/>
    <w:rsid w:val="7A1A6B7E"/>
    <w:rsid w:val="7BBA2DAF"/>
    <w:rsid w:val="7BFA4616"/>
    <w:rsid w:val="7CEE79F6"/>
    <w:rsid w:val="7D140CB2"/>
    <w:rsid w:val="7E3055B5"/>
    <w:rsid w:val="7F647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qFormat/>
    <w:uiPriority w:val="0"/>
    <w:pPr>
      <w:jc w:val="left"/>
    </w:p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center"/>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annotation subject"/>
    <w:basedOn w:val="2"/>
    <w:next w:val="2"/>
    <w:link w:val="14"/>
    <w:qFormat/>
    <w:uiPriority w:val="0"/>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qFormat/>
    <w:uiPriority w:val="0"/>
    <w:rPr>
      <w:sz w:val="21"/>
      <w:szCs w:val="21"/>
    </w:rPr>
  </w:style>
  <w:style w:type="character" w:customStyle="1" w:styleId="12">
    <w:name w:val="批注框文本 Char"/>
    <w:basedOn w:val="10"/>
    <w:link w:val="3"/>
    <w:qFormat/>
    <w:uiPriority w:val="0"/>
    <w:rPr>
      <w:rFonts w:asciiTheme="minorHAnsi" w:hAnsiTheme="minorHAnsi" w:eastAsiaTheme="minorEastAsia" w:cstheme="minorBidi"/>
      <w:kern w:val="2"/>
      <w:sz w:val="18"/>
      <w:szCs w:val="18"/>
    </w:rPr>
  </w:style>
  <w:style w:type="character" w:customStyle="1" w:styleId="13">
    <w:name w:val="批注文字 Char"/>
    <w:basedOn w:val="10"/>
    <w:link w:val="2"/>
    <w:qFormat/>
    <w:uiPriority w:val="0"/>
    <w:rPr>
      <w:rFonts w:asciiTheme="minorHAnsi" w:hAnsiTheme="minorHAnsi" w:eastAsiaTheme="minorEastAsia" w:cstheme="minorBidi"/>
      <w:kern w:val="2"/>
      <w:sz w:val="21"/>
      <w:szCs w:val="24"/>
    </w:rPr>
  </w:style>
  <w:style w:type="character" w:customStyle="1" w:styleId="14">
    <w:name w:val="批注主题 Char"/>
    <w:basedOn w:val="13"/>
    <w:link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1736</Words>
  <Characters>9896</Characters>
  <Lines>82</Lines>
  <Paragraphs>23</Paragraphs>
  <TotalTime>47</TotalTime>
  <ScaleCrop>false</ScaleCrop>
  <LinksUpToDate>false</LinksUpToDate>
  <CharactersWithSpaces>11609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2021-04-07T18:18:00Z</dcterms:created>
  <dc:creator>人间小妖</dc:creator>
  <cp:lastModifiedBy>今天中午吃什么</cp:lastModifiedBy>
  <cp:lastPrinted>2021-04-13T07:02:00Z</cp:lastPrinted>
  <dcterms:modified xsi:type="dcterms:W3CDTF">2021-04-19T07:00:18Z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9673734709A84B378C7F36BB42929A58</vt:lpwstr>
  </property>
  <property fmtid="{D5CDD505-2E9C-101B-9397-08002B2CF9AE}" pid="4" name="KSOSaveFontToCloudKey">
    <vt:lpwstr>298902408_cloud</vt:lpwstr>
  </property>
</Properties>
</file>