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洪教技字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/>
          <w:b/>
          <w:sz w:val="44"/>
          <w:szCs w:val="44"/>
        </w:rPr>
      </w:pPr>
      <w:bookmarkStart w:id="4" w:name="_GoBack"/>
      <w:r>
        <w:rPr>
          <w:rFonts w:ascii="宋体" w:hAnsi="宋体" w:eastAsia="宋体"/>
          <w:b/>
          <w:sz w:val="44"/>
          <w:szCs w:val="44"/>
        </w:rPr>
        <w:t>关于举办</w:t>
      </w:r>
      <w:r>
        <w:rPr>
          <w:rFonts w:hint="eastAsia" w:ascii="宋体" w:hAnsi="宋体" w:eastAsia="宋体"/>
          <w:b/>
          <w:sz w:val="44"/>
          <w:szCs w:val="44"/>
        </w:rPr>
        <w:t>全市</w:t>
      </w:r>
      <w:r>
        <w:rPr>
          <w:rFonts w:ascii="宋体" w:hAnsi="宋体" w:eastAsia="宋体"/>
          <w:b/>
          <w:sz w:val="44"/>
          <w:szCs w:val="44"/>
        </w:rPr>
        <w:t>智慧互动课堂信息化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应用</w:t>
      </w:r>
      <w:r>
        <w:rPr>
          <w:rFonts w:hint="eastAsia" w:ascii="宋体" w:hAnsi="宋体" w:eastAsia="宋体"/>
          <w:b/>
          <w:sz w:val="44"/>
          <w:szCs w:val="44"/>
        </w:rPr>
        <w:t>提升</w:t>
      </w:r>
      <w:r>
        <w:rPr>
          <w:rFonts w:ascii="宋体" w:hAnsi="宋体" w:eastAsia="宋体"/>
          <w:b/>
          <w:sz w:val="44"/>
          <w:szCs w:val="44"/>
        </w:rPr>
        <w:t>培训的通知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各县（区）教科体局、各开发区（新区）教办(中心)，局属学校、省属事业单位办学校、市管民办学历教育学校：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培养一批善用新技术、新模式开展智慧互动课堂教学的骨干教师，充分发挥骨干教师在信息化教学应用中的示范引领作用，切实推进南昌市中小学教育信息化教学水平，根据《南昌市教育局关于开展南昌市中小学（幼儿园）信息化教学应用骨干教师选拔培养工作的通知》文件要求，结合南昌市中小学智慧互动课堂教学实际，决定开展信息化应用提升培训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一、培训</w:t>
      </w:r>
      <w:r>
        <w:rPr>
          <w:rFonts w:hint="eastAsia" w:ascii="黑体" w:hAnsi="黑体" w:eastAsia="黑体"/>
          <w:sz w:val="32"/>
          <w:szCs w:val="32"/>
        </w:rPr>
        <w:t>对象</w:t>
      </w:r>
      <w:r>
        <w:rPr>
          <w:rFonts w:ascii="黑体" w:hAnsi="黑体" w:eastAsia="黑体"/>
          <w:sz w:val="32"/>
          <w:szCs w:val="32"/>
        </w:rPr>
        <w:t>和计划</w:t>
      </w:r>
      <w:r>
        <w:rPr>
          <w:rFonts w:ascii="Calibri" w:hAnsi="Calibri" w:eastAsia="黑体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9930138"/>
      <w:r>
        <w:rPr>
          <w:rFonts w:hint="eastAsia" w:ascii="仿宋" w:hAnsi="仿宋" w:eastAsia="仿宋"/>
          <w:sz w:val="32"/>
          <w:szCs w:val="32"/>
        </w:rPr>
        <w:t>培训对象：</w:t>
      </w:r>
      <w:bookmarkEnd w:id="1"/>
      <w:r>
        <w:rPr>
          <w:rFonts w:ascii="仿宋" w:hAnsi="仿宋" w:eastAsia="仿宋"/>
          <w:sz w:val="32"/>
          <w:szCs w:val="32"/>
        </w:rPr>
        <w:t>《南昌市中小学智慧互动课堂的应用与实践》课题研究成员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全国教育信息技术研究2017年度重点课题</w:t>
      </w:r>
      <w:r>
        <w:rPr>
          <w:rFonts w:hint="eastAsia" w:ascii="仿宋" w:hAnsi="仿宋" w:eastAsia="仿宋"/>
          <w:sz w:val="32"/>
          <w:szCs w:val="32"/>
        </w:rPr>
        <w:t>组</w:t>
      </w:r>
      <w:r>
        <w:rPr>
          <w:rFonts w:ascii="仿宋" w:hAnsi="仿宋" w:eastAsia="仿宋"/>
          <w:sz w:val="32"/>
          <w:szCs w:val="32"/>
        </w:rPr>
        <w:t>成员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杏坛计划三星导师</w:t>
      </w:r>
      <w:r>
        <w:rPr>
          <w:rFonts w:hint="eastAsia" w:ascii="仿宋" w:hAnsi="仿宋" w:eastAsia="仿宋"/>
          <w:sz w:val="32"/>
          <w:szCs w:val="32"/>
        </w:rPr>
        <w:t>，农村在线同步课堂骨干教师，南昌市首批信息化应用教学骨干教师培养对象。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培训</w:t>
      </w:r>
      <w:r>
        <w:rPr>
          <w:rFonts w:ascii="仿宋" w:hAnsi="仿宋" w:eastAsia="仿宋"/>
          <w:sz w:val="32"/>
          <w:szCs w:val="32"/>
        </w:rPr>
        <w:t>分两期举办</w:t>
      </w:r>
      <w:r>
        <w:rPr>
          <w:rFonts w:hint="eastAsia" w:ascii="仿宋" w:hAnsi="仿宋" w:eastAsia="仿宋"/>
          <w:sz w:val="32"/>
          <w:szCs w:val="32"/>
        </w:rPr>
        <w:t>，第一期</w:t>
      </w:r>
      <w:r>
        <w:rPr>
          <w:rFonts w:ascii="仿宋" w:hAnsi="仿宋" w:eastAsia="仿宋"/>
          <w:sz w:val="32"/>
          <w:szCs w:val="32"/>
        </w:rPr>
        <w:t>培训原则上</w:t>
      </w:r>
      <w:r>
        <w:rPr>
          <w:rFonts w:hint="eastAsia" w:ascii="仿宋" w:hAnsi="仿宋" w:eastAsia="仿宋"/>
          <w:sz w:val="32"/>
          <w:szCs w:val="32"/>
        </w:rPr>
        <w:t>安排</w:t>
      </w:r>
      <w:r>
        <w:rPr>
          <w:rFonts w:ascii="仿宋" w:hAnsi="仿宋" w:eastAsia="仿宋"/>
          <w:sz w:val="32"/>
          <w:szCs w:val="32"/>
        </w:rPr>
        <w:t>小学</w:t>
      </w:r>
      <w:r>
        <w:rPr>
          <w:rFonts w:hint="eastAsia" w:ascii="仿宋" w:hAnsi="仿宋" w:eastAsia="仿宋"/>
          <w:sz w:val="32"/>
          <w:szCs w:val="32"/>
        </w:rPr>
        <w:t>教师，第二期</w:t>
      </w:r>
      <w:r>
        <w:rPr>
          <w:rFonts w:ascii="仿宋" w:hAnsi="仿宋" w:eastAsia="仿宋"/>
          <w:sz w:val="32"/>
          <w:szCs w:val="32"/>
        </w:rPr>
        <w:t>培训安排中学</w:t>
      </w:r>
      <w:r>
        <w:rPr>
          <w:rFonts w:hint="eastAsia" w:ascii="仿宋" w:hAnsi="仿宋" w:eastAsia="仿宋"/>
          <w:sz w:val="32"/>
          <w:szCs w:val="32"/>
        </w:rPr>
        <w:t>教师，如有特殊</w:t>
      </w:r>
      <w:r>
        <w:rPr>
          <w:rFonts w:ascii="仿宋" w:hAnsi="仿宋" w:eastAsia="仿宋"/>
          <w:sz w:val="32"/>
          <w:szCs w:val="32"/>
        </w:rPr>
        <w:t>情况，</w:t>
      </w:r>
      <w:r>
        <w:rPr>
          <w:rFonts w:hint="eastAsia" w:ascii="仿宋" w:hAnsi="仿宋" w:eastAsia="仿宋"/>
          <w:sz w:val="32"/>
          <w:szCs w:val="32"/>
        </w:rPr>
        <w:t>与工作</w:t>
      </w:r>
      <w:r>
        <w:rPr>
          <w:rFonts w:ascii="仿宋" w:hAnsi="仿宋" w:eastAsia="仿宋"/>
          <w:sz w:val="32"/>
          <w:szCs w:val="32"/>
        </w:rPr>
        <w:t>人员沟通后进行调配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二、培训内容和方式</w:t>
      </w:r>
      <w:r>
        <w:rPr>
          <w:rFonts w:ascii="Calibri" w:hAnsi="Calibri" w:eastAsia="黑体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（一）培训内容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深入贯彻中央有关教育信息化工作的战略部署，落实全省教育</w:t>
      </w:r>
      <w:r>
        <w:rPr>
          <w:rFonts w:hint="eastAsia" w:ascii="仿宋" w:hAnsi="仿宋" w:eastAsia="仿宋"/>
          <w:sz w:val="32"/>
          <w:szCs w:val="32"/>
        </w:rPr>
        <w:t>大会</w:t>
      </w:r>
      <w:r>
        <w:rPr>
          <w:rFonts w:ascii="仿宋" w:hAnsi="仿宋" w:eastAsia="仿宋"/>
          <w:sz w:val="32"/>
          <w:szCs w:val="32"/>
        </w:rPr>
        <w:t>精神;交流信息技术与教育教学的深度融合，创新教学方法和模式；探讨“互联网+”时代智慧</w:t>
      </w:r>
      <w:r>
        <w:rPr>
          <w:rFonts w:hint="eastAsia" w:ascii="仿宋" w:hAnsi="仿宋" w:eastAsia="仿宋"/>
          <w:sz w:val="32"/>
          <w:szCs w:val="32"/>
        </w:rPr>
        <w:t>课堂</w:t>
      </w:r>
      <w:r>
        <w:rPr>
          <w:rFonts w:ascii="仿宋" w:hAnsi="仿宋" w:eastAsia="仿宋"/>
          <w:sz w:val="32"/>
          <w:szCs w:val="32"/>
        </w:rPr>
        <w:t>的构建，实现课堂教学形式与内容的深刻变革；</w:t>
      </w:r>
      <w:r>
        <w:rPr>
          <w:rFonts w:hint="eastAsia" w:ascii="仿宋" w:hAnsi="仿宋" w:eastAsia="仿宋"/>
          <w:sz w:val="32"/>
          <w:szCs w:val="32"/>
        </w:rPr>
        <w:t>信息技术支持下的教学新理念、新技术、新方法、新模式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（二）培训方式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专家讲座、经验交流、反思研讨、实践体验。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三、培训时间和地点</w:t>
      </w:r>
      <w:r>
        <w:rPr>
          <w:rFonts w:ascii="Calibri" w:hAnsi="Calibri" w:eastAsia="黑体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第一期：</w:t>
      </w:r>
      <w:r>
        <w:rPr>
          <w:rFonts w:ascii="仿宋" w:hAnsi="仿宋" w:eastAsia="仿宋"/>
          <w:sz w:val="32"/>
          <w:szCs w:val="32"/>
        </w:rPr>
        <w:t>培训时间：201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24</w:t>
      </w:r>
      <w:r>
        <w:rPr>
          <w:rFonts w:ascii="仿宋" w:hAnsi="仿宋" w:eastAsia="仿宋"/>
          <w:sz w:val="32"/>
          <w:szCs w:val="32"/>
        </w:rPr>
        <w:t>日—</w:t>
      </w:r>
      <w:r>
        <w:rPr>
          <w:rFonts w:hint="eastAsia" w:ascii="仿宋" w:hAnsi="仿宋" w:eastAsia="仿宋"/>
          <w:sz w:val="32"/>
          <w:szCs w:val="32"/>
        </w:rPr>
        <w:t>28</w:t>
      </w:r>
      <w:r>
        <w:rPr>
          <w:rFonts w:ascii="仿宋" w:hAnsi="仿宋" w:eastAsia="仿宋"/>
          <w:sz w:val="32"/>
          <w:szCs w:val="32"/>
        </w:rPr>
        <w:t>日，</w:t>
      </w:r>
      <w:r>
        <w:rPr>
          <w:rFonts w:hint="eastAsia" w:ascii="仿宋" w:hAnsi="仿宋" w:eastAsia="仿宋"/>
          <w:sz w:val="32"/>
          <w:szCs w:val="32"/>
        </w:rPr>
        <w:t>24</w:t>
      </w:r>
      <w:r>
        <w:rPr>
          <w:rFonts w:ascii="仿宋" w:hAnsi="仿宋" w:eastAsia="仿宋"/>
          <w:sz w:val="32"/>
          <w:szCs w:val="32"/>
        </w:rPr>
        <w:t>日报到。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报到与培训地点：</w:t>
      </w:r>
      <w:r>
        <w:rPr>
          <w:rFonts w:hint="eastAsia" w:ascii="仿宋" w:hAnsi="仿宋" w:eastAsia="仿宋"/>
          <w:sz w:val="32"/>
          <w:szCs w:val="32"/>
        </w:rPr>
        <w:t>南京市东南大学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第二期：暂定9月（另行通知）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培训纪律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1.</w:t>
      </w:r>
      <w:r>
        <w:rPr>
          <w:rFonts w:hint="eastAsia" w:ascii="仿宋" w:hAnsi="仿宋" w:eastAsia="仿宋" w:cs="宋体"/>
          <w:sz w:val="32"/>
          <w:szCs w:val="32"/>
        </w:rPr>
        <w:t>严格遵守中央《八项规定》和中组部《关于在干部培训中进一步加强学员管理的规定》</w:t>
      </w:r>
      <w:r>
        <w:rPr>
          <w:rFonts w:ascii="仿宋" w:hAnsi="仿宋" w:eastAsia="仿宋" w:cs="宋体"/>
          <w:sz w:val="32"/>
          <w:szCs w:val="32"/>
        </w:rPr>
        <w:t>,</w:t>
      </w:r>
      <w:r>
        <w:rPr>
          <w:rFonts w:hint="eastAsia" w:ascii="仿宋" w:hAnsi="仿宋" w:eastAsia="仿宋" w:cs="宋体"/>
          <w:sz w:val="32"/>
          <w:szCs w:val="32"/>
        </w:rPr>
        <w:t>厉行节约，反对浪费。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2.</w:t>
      </w:r>
      <w:r>
        <w:rPr>
          <w:rFonts w:hint="eastAsia" w:ascii="仿宋" w:hAnsi="仿宋" w:eastAsia="仿宋" w:cs="宋体"/>
          <w:sz w:val="32"/>
          <w:szCs w:val="32"/>
        </w:rPr>
        <w:t>严格请假制度，培训期间原则上不能请假，如确需请假，须书面报临时班委批准。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3.</w:t>
      </w:r>
      <w:r>
        <w:rPr>
          <w:rFonts w:hint="eastAsia" w:ascii="仿宋" w:hAnsi="仿宋" w:eastAsia="仿宋" w:cs="宋体"/>
          <w:sz w:val="32"/>
          <w:szCs w:val="32"/>
        </w:rPr>
        <w:t>严格遵守学习作息时间，不得迟到、早退。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4.</w:t>
      </w:r>
      <w:r>
        <w:rPr>
          <w:rFonts w:hint="eastAsia" w:ascii="仿宋" w:hAnsi="仿宋" w:eastAsia="仿宋" w:cs="宋体"/>
          <w:sz w:val="32"/>
          <w:szCs w:val="32"/>
        </w:rPr>
        <w:t>严格遵守课堂纪律，严禁吸烟、喧哗、随意走动，手机必须关闭或调至振动模式，课堂上不得接打电话。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5.</w:t>
      </w:r>
      <w:r>
        <w:rPr>
          <w:rFonts w:hint="eastAsia" w:ascii="仿宋" w:hAnsi="仿宋" w:eastAsia="仿宋" w:cs="宋体"/>
          <w:sz w:val="32"/>
          <w:szCs w:val="32"/>
        </w:rPr>
        <w:t>不准用公款相互宴请，不准用公款组织旅游活动，不准公款到营业性娱乐场所活动，不准用公款支付个人的生活消费品费用，不准参与任何形式的赌博和“以钱为赌注”的娱乐活动。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ascii="黑体" w:hAnsi="黑体" w:eastAsia="黑体"/>
          <w:sz w:val="32"/>
          <w:szCs w:val="32"/>
        </w:rPr>
        <w:t>考核与发证</w:t>
      </w:r>
      <w:r>
        <w:rPr>
          <w:rFonts w:ascii="Calibri" w:hAnsi="Calibri" w:eastAsia="黑体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1.每位学员需</w:t>
      </w:r>
      <w:r>
        <w:rPr>
          <w:rFonts w:hint="eastAsia" w:ascii="仿宋" w:hAnsi="仿宋" w:eastAsia="仿宋"/>
          <w:sz w:val="32"/>
          <w:szCs w:val="32"/>
        </w:rPr>
        <w:t>提前下载安装洪校通A</w:t>
      </w:r>
      <w:r>
        <w:rPr>
          <w:rFonts w:ascii="仿宋" w:hAnsi="仿宋" w:eastAsia="仿宋"/>
          <w:sz w:val="32"/>
          <w:szCs w:val="32"/>
        </w:rPr>
        <w:t>PP</w:t>
      </w:r>
      <w:r>
        <w:rPr>
          <w:rFonts w:hint="eastAsia" w:ascii="仿宋" w:hAnsi="仿宋" w:eastAsia="仿宋"/>
          <w:sz w:val="32"/>
          <w:szCs w:val="32"/>
        </w:rPr>
        <w:t>（下载方式见Q</w:t>
      </w:r>
      <w:r>
        <w:rPr>
          <w:rFonts w:ascii="仿宋" w:hAnsi="仿宋" w:eastAsia="仿宋"/>
          <w:sz w:val="32"/>
          <w:szCs w:val="32"/>
        </w:rPr>
        <w:t>Q</w:t>
      </w:r>
      <w:r>
        <w:rPr>
          <w:rFonts w:hint="eastAsia" w:ascii="仿宋" w:hAnsi="仿宋" w:eastAsia="仿宋"/>
          <w:sz w:val="32"/>
          <w:szCs w:val="32"/>
        </w:rPr>
        <w:t>群公告）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2.培训期间，每位学员</w:t>
      </w:r>
      <w:r>
        <w:rPr>
          <w:rFonts w:hint="eastAsia" w:ascii="仿宋" w:hAnsi="仿宋" w:eastAsia="仿宋"/>
          <w:sz w:val="32"/>
          <w:szCs w:val="32"/>
        </w:rPr>
        <w:t>通过洪校通进行考勤，并</w:t>
      </w:r>
      <w:r>
        <w:rPr>
          <w:rFonts w:ascii="仿宋" w:hAnsi="仿宋" w:eastAsia="仿宋"/>
          <w:sz w:val="32"/>
          <w:szCs w:val="32"/>
        </w:rPr>
        <w:t>完成学习</w:t>
      </w:r>
      <w:r>
        <w:rPr>
          <w:rFonts w:hint="eastAsia" w:ascii="仿宋" w:hAnsi="仿宋" w:eastAsia="仿宋"/>
          <w:sz w:val="32"/>
          <w:szCs w:val="32"/>
        </w:rPr>
        <w:t>心得</w:t>
      </w:r>
      <w:r>
        <w:rPr>
          <w:rFonts w:ascii="仿宋" w:hAnsi="仿宋" w:eastAsia="仿宋"/>
          <w:sz w:val="32"/>
          <w:szCs w:val="32"/>
        </w:rPr>
        <w:t>1篇。结合遵规守纪的情况</w:t>
      </w:r>
      <w:r>
        <w:rPr>
          <w:rFonts w:hint="eastAsia" w:ascii="仿宋" w:hAnsi="仿宋" w:eastAsia="仿宋"/>
          <w:sz w:val="32"/>
          <w:szCs w:val="32"/>
        </w:rPr>
        <w:t>、小组合作和</w:t>
      </w:r>
      <w:r>
        <w:rPr>
          <w:rFonts w:ascii="仿宋" w:hAnsi="仿宋" w:eastAsia="仿宋"/>
          <w:sz w:val="32"/>
          <w:szCs w:val="32"/>
        </w:rPr>
        <w:t>学习</w:t>
      </w:r>
      <w:r>
        <w:rPr>
          <w:rFonts w:hint="eastAsia" w:ascii="仿宋" w:hAnsi="仿宋" w:eastAsia="仿宋"/>
          <w:sz w:val="32"/>
          <w:szCs w:val="32"/>
        </w:rPr>
        <w:t>心得</w:t>
      </w:r>
      <w:r>
        <w:rPr>
          <w:rFonts w:ascii="仿宋" w:hAnsi="仿宋" w:eastAsia="仿宋"/>
          <w:sz w:val="32"/>
          <w:szCs w:val="32"/>
        </w:rPr>
        <w:t>进行考核，合格者颁发培训项目的合格证书（电子版），不合格者不予颁发培训合格证书。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全市</w:t>
      </w:r>
      <w:r>
        <w:rPr>
          <w:rFonts w:ascii="仿宋" w:hAnsi="仿宋" w:eastAsia="仿宋"/>
          <w:sz w:val="32"/>
          <w:szCs w:val="32"/>
        </w:rPr>
        <w:t>信息化应用教学骨干教师培养对象</w:t>
      </w:r>
      <w:r>
        <w:rPr>
          <w:rFonts w:hint="eastAsia" w:ascii="仿宋" w:hAnsi="仿宋" w:eastAsia="仿宋"/>
          <w:sz w:val="32"/>
          <w:szCs w:val="32"/>
        </w:rPr>
        <w:t>获得</w:t>
      </w:r>
      <w:r>
        <w:rPr>
          <w:rFonts w:ascii="仿宋" w:hAnsi="仿宋" w:eastAsia="仿宋"/>
          <w:sz w:val="32"/>
          <w:szCs w:val="32"/>
        </w:rPr>
        <w:t>培训合格证书才</w:t>
      </w:r>
      <w:r>
        <w:rPr>
          <w:rFonts w:hint="eastAsia" w:ascii="仿宋" w:hAnsi="仿宋" w:eastAsia="仿宋"/>
          <w:sz w:val="32"/>
          <w:szCs w:val="32"/>
        </w:rPr>
        <w:t>后才具</w:t>
      </w:r>
      <w:r>
        <w:rPr>
          <w:rFonts w:ascii="仿宋" w:hAnsi="仿宋" w:eastAsia="仿宋"/>
          <w:sz w:val="32"/>
          <w:szCs w:val="32"/>
        </w:rPr>
        <w:t>有</w:t>
      </w:r>
      <w:r>
        <w:rPr>
          <w:rFonts w:hint="eastAsia" w:ascii="仿宋" w:hAnsi="仿宋" w:eastAsia="仿宋"/>
          <w:sz w:val="32"/>
          <w:szCs w:val="32"/>
        </w:rPr>
        <w:t>全市</w:t>
      </w:r>
      <w:r>
        <w:rPr>
          <w:rFonts w:ascii="仿宋" w:hAnsi="仿宋" w:eastAsia="仿宋"/>
          <w:sz w:val="32"/>
          <w:szCs w:val="32"/>
        </w:rPr>
        <w:t>信息化应用教学骨干教师</w:t>
      </w:r>
      <w:r>
        <w:rPr>
          <w:rFonts w:hint="eastAsia" w:ascii="仿宋" w:hAnsi="仿宋" w:eastAsia="仿宋"/>
          <w:sz w:val="32"/>
          <w:szCs w:val="32"/>
        </w:rPr>
        <w:t>认定资格。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ascii="黑体" w:hAnsi="黑体" w:eastAsia="黑体"/>
          <w:sz w:val="32"/>
          <w:szCs w:val="32"/>
        </w:rPr>
        <w:t>培训经费</w:t>
      </w:r>
      <w:r>
        <w:rPr>
          <w:rFonts w:ascii="Calibri" w:hAnsi="Calibri" w:eastAsia="黑体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培训费</w:t>
      </w:r>
      <w:r>
        <w:rPr>
          <w:rFonts w:hint="eastAsia" w:ascii="仿宋" w:hAnsi="仿宋" w:eastAsia="仿宋"/>
          <w:sz w:val="32"/>
          <w:szCs w:val="32"/>
        </w:rPr>
        <w:t>、食宿费</w:t>
      </w:r>
      <w:r>
        <w:rPr>
          <w:rFonts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</w:rPr>
        <w:t>南昌市现代教育技术中心</w:t>
      </w:r>
      <w:r>
        <w:rPr>
          <w:rFonts w:ascii="仿宋" w:hAnsi="仿宋" w:eastAsia="仿宋"/>
          <w:sz w:val="32"/>
          <w:szCs w:val="32"/>
        </w:rPr>
        <w:t>承担，往返交通</w:t>
      </w:r>
      <w:r>
        <w:rPr>
          <w:rFonts w:hint="eastAsia" w:ascii="仿宋" w:hAnsi="仿宋" w:eastAsia="仿宋"/>
          <w:sz w:val="32"/>
          <w:szCs w:val="32"/>
        </w:rPr>
        <w:t>费</w:t>
      </w:r>
      <w:r>
        <w:rPr>
          <w:rFonts w:ascii="仿宋" w:hAnsi="仿宋" w:eastAsia="仿宋"/>
          <w:sz w:val="32"/>
          <w:szCs w:val="32"/>
        </w:rPr>
        <w:t>由学员回所在单位按规定报销。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</w:t>
      </w:r>
      <w:r>
        <w:rPr>
          <w:rFonts w:ascii="黑体" w:hAnsi="黑体" w:eastAsia="黑体"/>
          <w:sz w:val="32"/>
          <w:szCs w:val="32"/>
        </w:rPr>
        <w:t>、有关要求</w:t>
      </w:r>
      <w:r>
        <w:rPr>
          <w:rFonts w:ascii="Calibri" w:hAnsi="Calibri" w:eastAsia="黑体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各相关县区、学校</w:t>
      </w:r>
      <w:r>
        <w:rPr>
          <w:rFonts w:ascii="仿宋" w:hAnsi="仿宋" w:eastAsia="仿宋"/>
          <w:sz w:val="32"/>
          <w:szCs w:val="32"/>
        </w:rPr>
        <w:t>要高度重视此项工作，指定专人负责，按通知要求组织教师准时参训。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各县区、学校</w:t>
      </w:r>
      <w:r>
        <w:rPr>
          <w:rFonts w:ascii="仿宋" w:hAnsi="仿宋" w:eastAsia="仿宋"/>
          <w:sz w:val="32"/>
          <w:szCs w:val="32"/>
        </w:rPr>
        <w:t>将《</w:t>
      </w:r>
      <w:r>
        <w:rPr>
          <w:rFonts w:hint="eastAsia" w:ascii="仿宋" w:hAnsi="仿宋" w:eastAsia="仿宋"/>
          <w:sz w:val="32"/>
          <w:szCs w:val="32"/>
        </w:rPr>
        <w:t>南昌市智慧互动课堂信息化应用提升培训学员信息回执表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汇总于6月14日前</w:t>
      </w:r>
      <w:r>
        <w:rPr>
          <w:rFonts w:ascii="仿宋" w:hAnsi="仿宋" w:eastAsia="仿宋"/>
          <w:sz w:val="32"/>
          <w:szCs w:val="32"/>
        </w:rPr>
        <w:t>发送至</w:t>
      </w:r>
      <w:r>
        <w:rPr>
          <w:rFonts w:hint="eastAsia" w:ascii="仿宋" w:hAnsi="仿宋" w:eastAsia="仿宋"/>
          <w:sz w:val="32"/>
          <w:szCs w:val="32"/>
        </w:rPr>
        <w:t>15146742@qq.com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Calibri" w:hAnsi="Calibri" w:eastAsia="仿宋" w:cs="Calibri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3.参训学员不得无故缺席，确实有特殊情况需要请假的，必须出具请假条并经学校盖章后报送</w:t>
      </w:r>
      <w:r>
        <w:rPr>
          <w:rFonts w:hint="eastAsia" w:ascii="仿宋" w:hAnsi="仿宋" w:eastAsia="仿宋"/>
          <w:sz w:val="32"/>
          <w:szCs w:val="32"/>
        </w:rPr>
        <w:t>南昌市现代教育技术中心技术科</w:t>
      </w:r>
      <w:r>
        <w:rPr>
          <w:rFonts w:ascii="仿宋" w:hAnsi="仿宋" w:eastAsia="仿宋"/>
          <w:sz w:val="32"/>
          <w:szCs w:val="32"/>
        </w:rPr>
        <w:t>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4.所有学员请在</w:t>
      </w:r>
      <w:r>
        <w:rPr>
          <w:rFonts w:ascii="Calibri" w:hAnsi="Calibri" w:eastAsia="仿宋" w:cs="Calibri"/>
          <w:sz w:val="32"/>
          <w:szCs w:val="32"/>
        </w:rPr>
        <w:t>报名后</w:t>
      </w:r>
      <w:r>
        <w:rPr>
          <w:rFonts w:hint="eastAsia" w:ascii="Calibri" w:hAnsi="Calibri" w:eastAsia="仿宋" w:cs="Calibri"/>
          <w:sz w:val="32"/>
          <w:szCs w:val="32"/>
        </w:rPr>
        <w:t>加入培训</w:t>
      </w:r>
      <w:r>
        <w:rPr>
          <w:rFonts w:ascii="Calibri" w:hAnsi="Calibri" w:eastAsia="仿宋" w:cs="Calibri"/>
          <w:sz w:val="32"/>
          <w:szCs w:val="32"/>
        </w:rPr>
        <w:t>QQ</w:t>
      </w:r>
      <w:r>
        <w:rPr>
          <w:rFonts w:hint="eastAsia" w:ascii="Calibri" w:hAnsi="Calibri" w:eastAsia="仿宋" w:cs="Calibri"/>
          <w:sz w:val="32"/>
          <w:szCs w:val="32"/>
        </w:rPr>
        <w:t>群，群号：</w:t>
      </w:r>
      <w:r>
        <w:rPr>
          <w:rFonts w:ascii="Calibri" w:hAnsi="Calibri" w:eastAsia="仿宋" w:cs="Calibri"/>
          <w:sz w:val="32"/>
          <w:szCs w:val="32"/>
        </w:rPr>
        <w:t>759285060</w:t>
      </w:r>
      <w:r>
        <w:rPr>
          <w:rFonts w:hint="eastAsia" w:ascii="Calibri" w:hAnsi="Calibri" w:eastAsia="仿宋" w:cs="Calibri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</w:t>
      </w:r>
      <w:r>
        <w:rPr>
          <w:rFonts w:ascii="黑体" w:hAnsi="黑体" w:eastAsia="黑体"/>
          <w:sz w:val="32"/>
          <w:szCs w:val="32"/>
        </w:rPr>
        <w:t>、联系</w:t>
      </w:r>
      <w:r>
        <w:rPr>
          <w:rFonts w:hint="eastAsia" w:ascii="黑体" w:hAnsi="黑体" w:eastAsia="黑体"/>
          <w:sz w:val="32"/>
          <w:szCs w:val="32"/>
        </w:rPr>
        <w:t>方式</w:t>
      </w:r>
      <w:r>
        <w:rPr>
          <w:rFonts w:ascii="Calibri" w:hAnsi="Calibri" w:eastAsia="黑体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</w:t>
      </w:r>
      <w:r>
        <w:rPr>
          <w:rFonts w:ascii="仿宋" w:hAnsi="仿宋" w:eastAsia="仿宋"/>
          <w:sz w:val="32"/>
          <w:szCs w:val="32"/>
        </w:rPr>
        <w:t>人：</w:t>
      </w:r>
      <w:r>
        <w:rPr>
          <w:rFonts w:hint="eastAsia" w:ascii="仿宋" w:hAnsi="仿宋" w:eastAsia="仿宋"/>
          <w:sz w:val="32"/>
          <w:szCs w:val="32"/>
        </w:rPr>
        <w:t>易文铭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</w:t>
      </w:r>
      <w:r>
        <w:rPr>
          <w:rFonts w:ascii="仿宋" w:hAnsi="仿宋" w:eastAsia="仿宋"/>
          <w:sz w:val="32"/>
          <w:szCs w:val="32"/>
        </w:rPr>
        <w:t xml:space="preserve">电话: </w:t>
      </w:r>
      <w:r>
        <w:rPr>
          <w:rFonts w:hint="eastAsia" w:ascii="仿宋" w:hAnsi="仿宋" w:eastAsia="仿宋"/>
          <w:sz w:val="32"/>
          <w:szCs w:val="32"/>
        </w:rPr>
        <w:t>86779189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联系邮箱：15146742@qq.com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</w:t>
      </w:r>
      <w:r>
        <w:rPr>
          <w:rFonts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</w:rPr>
        <w:t>南昌市现代教育技术中心五楼技术科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南昌市</w:t>
      </w:r>
      <w:r>
        <w:rPr>
          <w:rFonts w:ascii="仿宋" w:hAnsi="仿宋" w:eastAsia="仿宋"/>
          <w:sz w:val="32"/>
          <w:szCs w:val="32"/>
        </w:rPr>
        <w:t>智慧互动课堂信息化应用</w:t>
      </w:r>
      <w:r>
        <w:rPr>
          <w:rFonts w:hint="eastAsia" w:ascii="仿宋" w:hAnsi="仿宋" w:eastAsia="仿宋"/>
          <w:sz w:val="32"/>
          <w:szCs w:val="32"/>
        </w:rPr>
        <w:t>提升</w:t>
      </w:r>
      <w:r>
        <w:rPr>
          <w:rFonts w:ascii="仿宋" w:hAnsi="仿宋" w:eastAsia="仿宋"/>
          <w:sz w:val="32"/>
          <w:szCs w:val="32"/>
        </w:rPr>
        <w:t>培训</w:t>
      </w:r>
      <w:r>
        <w:rPr>
          <w:rFonts w:hint="eastAsia" w:ascii="仿宋" w:hAnsi="仿宋" w:eastAsia="仿宋"/>
          <w:sz w:val="32"/>
          <w:szCs w:val="32"/>
        </w:rPr>
        <w:t>学员</w:t>
      </w:r>
      <w:r>
        <w:rPr>
          <w:rFonts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</w:rPr>
        <w:t>回执</w:t>
      </w:r>
      <w:r>
        <w:rPr>
          <w:rFonts w:ascii="仿宋" w:hAnsi="仿宋" w:eastAsia="仿宋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南昌市首批</w:t>
      </w:r>
      <w:r>
        <w:rPr>
          <w:rFonts w:ascii="仿宋" w:hAnsi="仿宋" w:eastAsia="仿宋"/>
          <w:sz w:val="32"/>
          <w:szCs w:val="32"/>
        </w:rPr>
        <w:t>中小学信息化应用教学骨干教师</w:t>
      </w:r>
      <w:r>
        <w:rPr>
          <w:rFonts w:hint="eastAsia" w:ascii="仿宋" w:hAnsi="仿宋" w:eastAsia="仿宋"/>
          <w:sz w:val="32"/>
          <w:szCs w:val="32"/>
        </w:rPr>
        <w:t>培养对象名单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3.技术中心全国教育信息技术研究2017年度重点课题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4.杏坛计划三星导师名单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8pt;margin-top:6.2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月2</w:t>
      </w: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2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</w:p>
    <w:bookmarkEnd w:id="2"/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南昌市智慧互动课堂信息化应用提升培训学员信息回执表（第一期）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9"/>
        <w:tblW w:w="8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0"/>
        <w:gridCol w:w="993"/>
        <w:gridCol w:w="1984"/>
        <w:gridCol w:w="156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3" w:type="dxa"/>
            <w:gridSpan w:val="6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备注：序号填附件2中的序号。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南昌市首批中小学信息化应用教学骨干教师培养对象名单（序号是信息化教学骨干教师发文序号）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8"/>
        <w:tblW w:w="8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93"/>
        <w:gridCol w:w="1293"/>
        <w:gridCol w:w="717"/>
        <w:gridCol w:w="2876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所属县区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朱行富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青山湖区电教站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邹娟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东湖区教研中心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高新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魏佳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高新区教育事业管理中心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雷婷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珠市学校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汪缳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南昌市新世纪小学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吴小波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桃花小学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郜文娟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站前路学校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罗淑琴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南昌市启音学校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田青兰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莲塘一小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王菊平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南昌县电教站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陆杨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南昌市右营街小学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熊乐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青山湖区湖坊学校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谢寅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南昌市百花洲小学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进贤县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徐恒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温圳中心学校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胡耀群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羊子巷小学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吴志群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西湖区教科所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徐迟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南昌市向荣小学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姚昉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莲塘一小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安义县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陈丽娟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安义县第三小学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陈玉平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莲塘一小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聂明珠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北湖小学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王媚娟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东湖区教研中心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余灵均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新建区七小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卢文萍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南昌市新世纪小学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刘慧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站前路学校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张海亮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长堎镇中心小学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周琅艳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濠上街小学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杨晓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站前路学校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安义县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黄诗久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安义县逸夫小学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熊敏华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进贤门小学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彭贤能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南昌市青新小学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朱梅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南昌市东湖幼儿园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利英珍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南昌市京东学校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红谷滩区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胡月萍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南昌师范附属实验小学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吴建强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南昌市洪都小学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涂建文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南昌市曙光小学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邓徐斌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梁万小学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徐文婷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站前路学校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青云谱教研室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胡成宇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莲塘一小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张红珠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莲塘一小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杨贤炫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南昌市洪都小学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徐志林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南昌市青新小学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赵宝平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南昌市京山小学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周敏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新建区电教站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进贤县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文书亮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进贤县民和六小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叶华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莲塘一小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熊珍玲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新建区教研室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熊晶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华东交通大学附属子弟学校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安义县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王进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安义县电教站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何海香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南昌市京东学校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焦万富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桃花小学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万恒华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南昌市三店小学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危美珍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莲塘一小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许玮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南昌市青新小学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杨丽华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新建三小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徐文峰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南昌市育新学校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彭文华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百兴学校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齐秋艳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西湖区教科所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万鸿凯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南昌市灌婴小学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文英勇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新建区电教站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舒文予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高新教育事业管理中心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3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第二批：暂定9月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所属县区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姜颖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南昌市第三中学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 江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段碧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江西师大附中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黄瑶婷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南昌市第三中学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徐春云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南昌市第三中学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高彩凤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南昌市实验中学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朱强国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应 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李道平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江西师大附中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刘文文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王樱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甘桦丽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江西师大附中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徐瑾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湾里区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章玲英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南昌市湾里区第一中学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民办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叶婉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江西育华学校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何芳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南昌市第十二中学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张辉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南昌市第二十三中学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漆俊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南昌市第二十三中学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于伟英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南昌市第三中学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舒莹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南昌市启音学校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熊文静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南昌市第三中学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徐芳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南昌市第三中学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陈 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罗姣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罗凤萍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莲塘一中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陈艳蓉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南昌十四中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李嫦英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湾里区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杜绵亮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南昌市湾里区第一中学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安义县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胡江山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安义县第二中学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伍树生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  鉴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豫章中学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丰金波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豫章中学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吴雯晴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南昌市第三中学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彭雪玲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邵建群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戴小宝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王小辉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南昌市启音学校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姜若菲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南昌市第三中学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  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南昌八中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肖巍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南昌市第三中学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魏璇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南昌二十四中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宁 丹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夏青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徐丹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江西师大附中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胡龙刚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廖涂凡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江西师大附中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罗小平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江西师大附中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许志斌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南昌二中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李 茜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鞠 蕾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  媛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南昌八中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涂 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范红平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新建六中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谭燕莲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南昌十九中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杨娜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易克坚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湾里区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黄莉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南昌市湾里区第一中学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谢林汕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南昌十九中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管永飞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南昌十九中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胡先春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南昌市外国语学校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民办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衷媛媛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江西育华学校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闻家君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江西师大附中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黄志斌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袁蕾蕾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湾里区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刘新剑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南昌市湾里区第一中学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徐设政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江西师大附中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王雪琳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豫章中学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邓 婧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鄢丽娜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袁瑞平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南昌市第十二中学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曹刚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南昌市第一中学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雷梦灵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南昌八中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周婷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南昌十九中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bookmarkStart w:id="3" w:name="_Hlk9930102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全国教育信息技术研究2017年度重点课题</w:t>
      </w:r>
      <w:bookmarkEnd w:id="3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1.南昌市中小学智慧互动课堂的应用探究与实践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远程优质课堂促进农村义务教育均衡发展的研究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</w:rPr>
        <w:t xml:space="preserve"> </w:t>
      </w:r>
      <w:r>
        <w:rPr>
          <w:rFonts w:ascii="仿宋" w:hAnsi="仿宋" w:eastAsia="仿宋"/>
          <w:sz w:val="32"/>
          <w:szCs w:val="32"/>
        </w:rPr>
        <w:t>VR/AR在中小学教育教学中的应用与实践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4.南昌市中小学创客校本课程的开发和研究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杏坛计划三星导师名单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8"/>
        <w:tblW w:w="82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78"/>
        <w:gridCol w:w="1278"/>
        <w:gridCol w:w="709"/>
        <w:gridCol w:w="284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所属县区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姜颖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南昌市第三中学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陈潞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南昌市第十五中学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帅丽珍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南昌市第二十一中学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胡丹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南昌市洪都中学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蔡思柳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南昌市洪都中学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唐文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南昌市北湖小学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张蕾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南昌市育新学校青桥校区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邹静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南昌市阳明学校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聂晶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南昌市青云谱城南学校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第一批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58"/>
    <w:rsid w:val="000152A1"/>
    <w:rsid w:val="0008160A"/>
    <w:rsid w:val="000F0931"/>
    <w:rsid w:val="00112640"/>
    <w:rsid w:val="00161EE3"/>
    <w:rsid w:val="00181F1B"/>
    <w:rsid w:val="0018589C"/>
    <w:rsid w:val="002059E9"/>
    <w:rsid w:val="00274E32"/>
    <w:rsid w:val="002F7C3B"/>
    <w:rsid w:val="003159E6"/>
    <w:rsid w:val="003228B8"/>
    <w:rsid w:val="003D4CA2"/>
    <w:rsid w:val="003F4DDB"/>
    <w:rsid w:val="00472758"/>
    <w:rsid w:val="00493093"/>
    <w:rsid w:val="004943C4"/>
    <w:rsid w:val="004B0409"/>
    <w:rsid w:val="00505882"/>
    <w:rsid w:val="005167C6"/>
    <w:rsid w:val="00531576"/>
    <w:rsid w:val="005435A8"/>
    <w:rsid w:val="00570A3C"/>
    <w:rsid w:val="005B1BE7"/>
    <w:rsid w:val="005F1AD7"/>
    <w:rsid w:val="005F5412"/>
    <w:rsid w:val="006214A0"/>
    <w:rsid w:val="00625B75"/>
    <w:rsid w:val="00627450"/>
    <w:rsid w:val="006515A8"/>
    <w:rsid w:val="006622E1"/>
    <w:rsid w:val="006C0DB5"/>
    <w:rsid w:val="006E39CD"/>
    <w:rsid w:val="00713EFF"/>
    <w:rsid w:val="00735D43"/>
    <w:rsid w:val="00746D14"/>
    <w:rsid w:val="007F1E4D"/>
    <w:rsid w:val="007F585C"/>
    <w:rsid w:val="008076E5"/>
    <w:rsid w:val="00832073"/>
    <w:rsid w:val="00844877"/>
    <w:rsid w:val="008652F6"/>
    <w:rsid w:val="008C435D"/>
    <w:rsid w:val="0099476E"/>
    <w:rsid w:val="00A31B38"/>
    <w:rsid w:val="00A4469C"/>
    <w:rsid w:val="00A96C9E"/>
    <w:rsid w:val="00AA58A6"/>
    <w:rsid w:val="00AB02DC"/>
    <w:rsid w:val="00AC2293"/>
    <w:rsid w:val="00B36A90"/>
    <w:rsid w:val="00B93164"/>
    <w:rsid w:val="00B941C5"/>
    <w:rsid w:val="00BC411F"/>
    <w:rsid w:val="00BD029D"/>
    <w:rsid w:val="00C62E7D"/>
    <w:rsid w:val="00C70B54"/>
    <w:rsid w:val="00CA5B6A"/>
    <w:rsid w:val="00CC7EB2"/>
    <w:rsid w:val="00D43999"/>
    <w:rsid w:val="00D939B2"/>
    <w:rsid w:val="00DB4EDC"/>
    <w:rsid w:val="00DE4177"/>
    <w:rsid w:val="00E16867"/>
    <w:rsid w:val="00E75199"/>
    <w:rsid w:val="00F35D1E"/>
    <w:rsid w:val="00F3680E"/>
    <w:rsid w:val="00F44670"/>
    <w:rsid w:val="00F60716"/>
    <w:rsid w:val="00F70A4B"/>
    <w:rsid w:val="00FA03A6"/>
    <w:rsid w:val="12C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25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3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4">
    <w:name w:val="s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11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2">
    <w:name w:val="xl12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3">
    <w:name w:val="xl12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4">
    <w:name w:val="xl122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character" w:customStyle="1" w:styleId="25">
    <w:name w:val="普通(网站) 字符"/>
    <w:link w:val="7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7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837</Words>
  <Characters>4776</Characters>
  <Lines>39</Lines>
  <Paragraphs>11</Paragraphs>
  <TotalTime>0</TotalTime>
  <ScaleCrop>false</ScaleCrop>
  <LinksUpToDate>false</LinksUpToDate>
  <CharactersWithSpaces>5602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2019-06-05T07:10:00Z</dcterms:created>
  <dc:creator>Administrator</dc:creator>
  <cp:lastModifiedBy>user</cp:lastModifiedBy>
  <cp:lastPrinted>2019-05-31T01:56:00Z</cp:lastPrinted>
  <dcterms:modified xsi:type="dcterms:W3CDTF">2019-06-10T03:45:25Z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