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w w:val="90"/>
          <w:sz w:val="120"/>
          <w:lang w:eastAsia="zh-CN"/>
        </w:rPr>
      </w:pPr>
      <w:r>
        <w:rPr>
          <w:rFonts w:hint="eastAsia" w:ascii="新宋体" w:hAnsi="新宋体" w:eastAsia="新宋体"/>
          <w:color w:val="FF0000"/>
          <w:w w:val="90"/>
          <w:sz w:val="120"/>
          <w:lang w:eastAsia="zh-CN"/>
        </w:rPr>
        <w:t>共青团南昌市委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洪教团字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center"/>
        <w:textAlignment w:val="auto"/>
        <w:rPr>
          <w:rFonts w:hint="eastAsia" w:ascii="宋体" w:hAnsi="宋体" w:cs="宋体"/>
          <w:b/>
          <w:color w:val="000000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center"/>
        <w:textAlignment w:val="auto"/>
        <w:rPr>
          <w:rFonts w:ascii="宋体" w:hAnsi="宋体" w:cs="宋体"/>
          <w:b/>
          <w:color w:val="000000"/>
          <w:w w:val="90"/>
          <w:sz w:val="44"/>
          <w:szCs w:val="44"/>
        </w:rPr>
      </w:pPr>
      <w:bookmarkStart w:id="2" w:name="_GoBack"/>
      <w:r>
        <w:rPr>
          <w:rFonts w:hint="eastAsia" w:ascii="宋体" w:hAnsi="宋体" w:cs="宋体"/>
          <w:b/>
          <w:color w:val="000000"/>
          <w:w w:val="90"/>
          <w:sz w:val="44"/>
          <w:szCs w:val="44"/>
        </w:rPr>
        <w:t>关于表彰全市教育系统2018年度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center"/>
        <w:textAlignment w:val="auto"/>
        <w:rPr>
          <w:rFonts w:ascii="宋体" w:hAnsi="宋体" w:cs="宋体"/>
          <w:b/>
          <w:color w:val="000000"/>
          <w:w w:val="90"/>
          <w:sz w:val="44"/>
          <w:szCs w:val="44"/>
        </w:rPr>
      </w:pPr>
      <w:r>
        <w:rPr>
          <w:rFonts w:hint="eastAsia" w:ascii="宋体" w:hAnsi="宋体" w:cs="宋体"/>
          <w:b/>
          <w:color w:val="000000"/>
          <w:w w:val="90"/>
          <w:sz w:val="44"/>
          <w:szCs w:val="44"/>
        </w:rPr>
        <w:t>“全市优秀共青团员”、“全市优秀共青团干部”、“全市五四红旗团委（团支部）”的决定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局属学校、省属事业单位办学校、市管民办学历教育学校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firstLine="672" w:firstLineChars="200"/>
        <w:textAlignment w:val="auto"/>
        <w:rPr>
          <w:rFonts w:ascii="仿宋" w:hAnsi="仿宋" w:eastAsia="仿宋" w:cs="宋体"/>
          <w:bCs/>
          <w:spacing w:val="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南昌市教育局《关于在南昌市教育系统评选2018年度“全市优秀共青团员”、“全市优秀共青团干部”、“全市五四红旗团委（团支部）”的通知》（洪教团字〔2019〕2号）</w:t>
      </w:r>
      <w:r>
        <w:rPr>
          <w:rFonts w:hint="eastAsia" w:ascii="仿宋" w:hAnsi="仿宋" w:eastAsia="仿宋" w:cs="宋体"/>
          <w:bCs/>
          <w:color w:val="000000"/>
          <w:spacing w:val="8"/>
          <w:sz w:val="32"/>
          <w:szCs w:val="32"/>
        </w:rPr>
        <w:t>文件精神，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南昌市教育系统2018年度“全市优秀共青团员”、“全市优秀共青团干部”、“全市五四红旗团委（团支部）”推选工作顺利结束。</w:t>
      </w:r>
      <w:r>
        <w:rPr>
          <w:rFonts w:hint="eastAsia" w:ascii="仿宋" w:hAnsi="仿宋" w:eastAsia="仿宋"/>
          <w:spacing w:val="8"/>
          <w:sz w:val="32"/>
          <w:szCs w:val="32"/>
        </w:rPr>
        <w:t>经评审，南昌市教育局与共青团南昌市委决定授予</w:t>
      </w:r>
      <w:r>
        <w:rPr>
          <w:rFonts w:hint="eastAsia" w:ascii="仿宋" w:hAnsi="仿宋" w:eastAsia="仿宋" w:cs="宋体"/>
          <w:kern w:val="0"/>
          <w:sz w:val="32"/>
          <w:szCs w:val="32"/>
        </w:rPr>
        <w:t>赵祉婷</w:t>
      </w:r>
      <w:r>
        <w:rPr>
          <w:rFonts w:hint="eastAsia" w:ascii="仿宋" w:hAnsi="仿宋" w:eastAsia="仿宋"/>
          <w:spacing w:val="8"/>
          <w:sz w:val="32"/>
          <w:szCs w:val="32"/>
        </w:rPr>
        <w:t>等30名同志为“全市优秀共青团员”，授予</w:t>
      </w:r>
      <w:r>
        <w:rPr>
          <w:rFonts w:hint="eastAsia" w:ascii="仿宋" w:hAnsi="仿宋" w:eastAsia="仿宋" w:cs="宋体"/>
          <w:kern w:val="0"/>
          <w:sz w:val="32"/>
          <w:szCs w:val="32"/>
        </w:rPr>
        <w:t>熊超</w:t>
      </w:r>
      <w:r>
        <w:rPr>
          <w:rFonts w:hint="eastAsia" w:ascii="仿宋" w:hAnsi="仿宋" w:eastAsia="仿宋"/>
          <w:spacing w:val="8"/>
          <w:sz w:val="32"/>
          <w:szCs w:val="32"/>
        </w:rPr>
        <w:t>等21名同志为“全市优秀共青团干部”，授予</w:t>
      </w:r>
      <w:r>
        <w:rPr>
          <w:rFonts w:hint="eastAsia" w:ascii="仿宋" w:hAnsi="仿宋" w:eastAsia="仿宋"/>
          <w:kern w:val="0"/>
          <w:sz w:val="32"/>
          <w:szCs w:val="32"/>
        </w:rPr>
        <w:t>南昌八中高二5班团支部</w:t>
      </w:r>
      <w:r>
        <w:rPr>
          <w:rFonts w:hint="eastAsia" w:ascii="仿宋" w:hAnsi="仿宋" w:eastAsia="仿宋"/>
          <w:spacing w:val="8"/>
          <w:sz w:val="32"/>
          <w:szCs w:val="32"/>
        </w:rPr>
        <w:t>等10个团支部为“全市五四红旗团支部”，授予</w:t>
      </w:r>
      <w:r>
        <w:rPr>
          <w:rFonts w:ascii="仿宋" w:hAnsi="仿宋" w:eastAsia="仿宋" w:cs="仿宋_GB2312"/>
          <w:sz w:val="32"/>
          <w:szCs w:val="32"/>
        </w:rPr>
        <w:t>共青团南昌市八一中学委员会</w:t>
      </w:r>
      <w:r>
        <w:rPr>
          <w:rFonts w:hint="eastAsia" w:ascii="仿宋" w:hAnsi="仿宋" w:eastAsia="仿宋"/>
          <w:spacing w:val="8"/>
          <w:sz w:val="32"/>
          <w:szCs w:val="32"/>
        </w:rPr>
        <w:t>等6个团组织为“全市五四红旗团委”,</w:t>
      </w:r>
      <w:r>
        <w:rPr>
          <w:rFonts w:hint="eastAsia" w:ascii="仿宋" w:hAnsi="仿宋" w:eastAsia="仿宋"/>
          <w:spacing w:val="-6"/>
          <w:sz w:val="32"/>
          <w:szCs w:val="32"/>
        </w:rPr>
        <w:t xml:space="preserve"> 授予</w:t>
      </w:r>
      <w:r>
        <w:rPr>
          <w:rFonts w:ascii="仿宋" w:hAnsi="仿宋" w:eastAsia="仿宋"/>
          <w:spacing w:val="-6"/>
          <w:sz w:val="32"/>
          <w:szCs w:val="32"/>
        </w:rPr>
        <w:t>罗勇为</w:t>
      </w:r>
      <w:r>
        <w:rPr>
          <w:rFonts w:hint="eastAsia" w:ascii="仿宋" w:hAnsi="仿宋" w:eastAsia="仿宋"/>
          <w:spacing w:val="-6"/>
          <w:sz w:val="32"/>
          <w:szCs w:val="32"/>
        </w:rPr>
        <w:t>“全市优秀驻村团干部”</w:t>
      </w:r>
      <w:r>
        <w:rPr>
          <w:rFonts w:hint="eastAsia" w:ascii="仿宋" w:hAnsi="仿宋" w:eastAsia="仿宋"/>
          <w:spacing w:val="8"/>
          <w:sz w:val="32"/>
          <w:szCs w:val="32"/>
        </w:rPr>
        <w:t>。（表彰名单详见附件）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72" w:firstLineChars="200"/>
        <w:textAlignment w:val="auto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 xml:space="preserve">希望此次受表彰的团员、团干部和团组织再接再厉，开拓进取，在团的建设和各项工作中不断取得新的成绩。全市教育系统团组织和广大团员、团干部，要以受到表彰的先进个人和先进组织为榜样，进一步密切同青年群众的联系，锐意进取，团结奋斗，为南昌市教育系统共青团事业的发展做出更大的贡献，在努力打造富裕美丽幸福江西“南昌样板”的伟大新征程中不断贡献应有的力量，让青春在奋斗中焕发绚丽的光彩！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附件：南昌市教育系统2018年度“全市优秀共青团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 xml:space="preserve">      员”、“全市优秀共青团干部”、“全市五四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 xml:space="preserve">      红旗团委（团支部）”表彰名单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6930"/>
          <w:tab w:val="left" w:pos="80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南昌市教育局            共青团南昌市委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930"/>
          <w:tab w:val="left" w:pos="80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3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2019年5月6日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bookmarkEnd w:id="1"/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kern w:val="2"/>
          <w:sz w:val="32"/>
          <w:szCs w:val="32"/>
        </w:rPr>
        <w:t>附件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8"/>
          <w:kern w:val="2"/>
          <w:sz w:val="32"/>
          <w:szCs w:val="32"/>
        </w:rPr>
        <w:t>南昌市教育系统2018年度“全市优秀共青团员”、“全市优秀共青团干部”、“全市五四红旗团委（团支部）”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  <w:t>表彰名单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3024" w:firstLineChars="900"/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(排名</w:t>
      </w:r>
      <w:r>
        <w:rPr>
          <w:rFonts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不分先后</w:t>
      </w:r>
      <w:r>
        <w:rPr>
          <w:rFonts w:hint="eastAsia" w:ascii="仿宋_GB2312" w:hAnsi="Times New Roman" w:eastAsia="仿宋_GB2312" w:cs="Times New Roman"/>
          <w:color w:val="000000"/>
          <w:spacing w:val="8"/>
          <w:kern w:val="2"/>
          <w:sz w:val="32"/>
          <w:szCs w:val="32"/>
        </w:rPr>
        <w:t>)</w:t>
      </w: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2529" w:firstLineChars="750"/>
        <w:rPr>
          <w:rFonts w:ascii="仿宋_GB2312" w:hAnsi="Times New Roman" w:eastAsia="仿宋_GB2312" w:cs="Times New Roman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8"/>
          <w:kern w:val="2"/>
          <w:sz w:val="32"/>
          <w:szCs w:val="32"/>
        </w:rPr>
        <w:t>“全市优秀共青团员”</w:t>
      </w:r>
    </w:p>
    <w:tbl>
      <w:tblPr>
        <w:tblStyle w:val="5"/>
        <w:tblW w:w="7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51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赵祉婷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兰  玥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南昌市第二十八中学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朱韵寒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  萍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熊雨宸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南昌市麻丘高级中学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  丽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市盲童学校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林佩晶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南昌当代学校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胡水平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裴小强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蔡玉柱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胡立莉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  静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吴家昊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陈宇轩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南昌大学附属中学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熊子骏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南昌师范附属实验小学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冯志英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南昌市启音学校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罗思萱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南昌市仁川中学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梁代兵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李远萍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南昌市第十九中学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李骐芃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倪  佳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  菲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南昌市铁路一中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张煦昱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南昌市外国语学校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刘佳鑫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现代外国语学校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周佳瑄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市心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远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何雅诗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豫章中学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佳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胡子佳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南昌现代交通学校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李梓鸥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江西师大附中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193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曾思意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pacing w:line="240" w:lineRule="atLeas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宏宇学校</w:t>
            </w: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hAnsi="Times New Roman" w:eastAsia="仿宋_GB2312" w:cs="Times New Roman"/>
          <w:b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8"/>
          <w:kern w:val="2"/>
          <w:sz w:val="32"/>
          <w:szCs w:val="32"/>
        </w:rPr>
        <w:t>“全市优秀共青团干部”</w:t>
      </w:r>
    </w:p>
    <w:tbl>
      <w:tblPr>
        <w:tblStyle w:val="5"/>
        <w:tblW w:w="9214" w:type="dxa"/>
        <w:jc w:val="center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161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舒  恬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市教育局团委副书记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  燕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市教育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局青工委常务副主任兼秘书长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琴梅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市第一中学团委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肖梅兰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十中学团干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  清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十三中学团委书记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万小文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第十五中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  佳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二十中学团委书记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  佳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二十三中学团委负责人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徐振宇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二十四中学团委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  岚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南昌市第二十七中学团委副书记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邰贵新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南昌汽车机电学校团委副书记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何程鹏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南昌市实验中学团委负责人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肖慧慧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南昌市启音学校团干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邹芬平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南师附小集团团委书记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余忠军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南昌市第一中等专业学校团委副书记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舒  薇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麻丘高级中学组织部部长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  超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南昌百树学校团委书记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翟芳平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南昌向远轨道技术学校团委书记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谢冰莹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南昌市心远中学团支部书记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</w:t>
            </w:r>
            <w:r>
              <w:rPr>
                <w:rFonts w:ascii="仿宋" w:hAnsi="仿宋" w:eastAsia="仿宋" w:cs="宋体"/>
                <w:kern w:val="0"/>
                <w:sz w:val="24"/>
              </w:rPr>
              <w:t>绪川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五中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盛常春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江西师大附中团委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负责人</w:t>
            </w: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75" w:firstLineChars="200"/>
        <w:jc w:val="center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75" w:firstLineChars="200"/>
        <w:jc w:val="center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675" w:firstLineChars="200"/>
        <w:jc w:val="center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ind w:firstLine="2319" w:firstLineChars="750"/>
        <w:rPr>
          <w:rFonts w:ascii="仿宋" w:hAnsi="仿宋" w:eastAsia="仿宋"/>
          <w:b/>
          <w:spacing w:val="-6"/>
          <w:sz w:val="32"/>
          <w:szCs w:val="32"/>
        </w:rPr>
      </w:pPr>
      <w:r>
        <w:rPr>
          <w:rFonts w:hint="eastAsia" w:ascii="仿宋" w:hAnsi="仿宋" w:eastAsia="仿宋"/>
          <w:b/>
          <w:spacing w:val="-6"/>
          <w:sz w:val="32"/>
          <w:szCs w:val="32"/>
        </w:rPr>
        <w:t>“全市优秀驻村团干部”</w:t>
      </w:r>
    </w:p>
    <w:tbl>
      <w:tblPr>
        <w:tblStyle w:val="5"/>
        <w:tblW w:w="9214" w:type="dxa"/>
        <w:jc w:val="center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  勇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</w:t>
            </w:r>
            <w:r>
              <w:rPr>
                <w:rFonts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十五中学政教主任、团委负责人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安义县</w:t>
            </w:r>
            <w:r>
              <w:rPr>
                <w:rFonts w:ascii="仿宋" w:hAnsi="仿宋" w:eastAsia="仿宋" w:cs="宋体"/>
                <w:kern w:val="0"/>
                <w:sz w:val="24"/>
              </w:rPr>
              <w:t>罗田村第一书记</w:t>
            </w: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  <w:t>“全市五四红旗团委”</w:t>
      </w:r>
    </w:p>
    <w:tbl>
      <w:tblPr>
        <w:tblStyle w:val="5"/>
        <w:tblW w:w="825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共青团南昌市八一中学委员会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共青团南昌市第十五中学委员会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共青团南昌向远轨道技术学校委员会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共青团南昌市铁路第一中学委员会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共青团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南昌市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中学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8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6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青团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江西育华学校委员会</w:t>
            </w:r>
          </w:p>
        </w:tc>
      </w:tr>
    </w:tbl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rPr>
          <w:rFonts w:ascii="仿宋_GB2312" w:hAnsi="Times New Roman" w:eastAsia="仿宋_GB2312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hAnsi="Times New Roman" w:eastAsia="仿宋_GB2312" w:cs="Times New Roman"/>
          <w:b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pacing w:val="8"/>
          <w:kern w:val="2"/>
          <w:sz w:val="32"/>
          <w:szCs w:val="32"/>
        </w:rPr>
        <w:t>“全市五四红旗团支部”</w:t>
      </w:r>
    </w:p>
    <w:tbl>
      <w:tblPr>
        <w:tblStyle w:val="5"/>
        <w:tblW w:w="8300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团支部全称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八中学2020届高二5班团支部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南昌市第二十六中学2017级高中1班团支部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南昌市</w:t>
            </w:r>
            <w:r>
              <w:rPr>
                <w:rFonts w:ascii="仿宋" w:hAnsi="仿宋" w:eastAsia="仿宋" w:cstheme="minorEastAsia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十八中学高二12班团支部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南昌市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十六中学高二年级团总支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南昌市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第十中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学2017级8班团支部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Helvetica"/>
                <w:color w:val="000000"/>
                <w:sz w:val="24"/>
                <w:shd w:val="clear" w:color="auto" w:fill="FFFFFF"/>
              </w:rPr>
              <w:t>南昌大学附属中学高2017级10班团支部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南昌市外国语学校初三1班团支部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市豫章中学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高二1班团支部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现代交通学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校2018级1班团支部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南昌市第一中学高二8班团支部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3"/>
    <w:rsid w:val="000205C9"/>
    <w:rsid w:val="00070593"/>
    <w:rsid w:val="001247E8"/>
    <w:rsid w:val="001358E8"/>
    <w:rsid w:val="00167D26"/>
    <w:rsid w:val="002A3D37"/>
    <w:rsid w:val="002C3FDB"/>
    <w:rsid w:val="003109AE"/>
    <w:rsid w:val="003C1D5A"/>
    <w:rsid w:val="003F1C13"/>
    <w:rsid w:val="004A77A1"/>
    <w:rsid w:val="005C4BCC"/>
    <w:rsid w:val="00616E7E"/>
    <w:rsid w:val="006D4F16"/>
    <w:rsid w:val="006F68BB"/>
    <w:rsid w:val="00801624"/>
    <w:rsid w:val="00817F30"/>
    <w:rsid w:val="00865055"/>
    <w:rsid w:val="008B33AD"/>
    <w:rsid w:val="00934233"/>
    <w:rsid w:val="00962D9E"/>
    <w:rsid w:val="00A7131A"/>
    <w:rsid w:val="00B37D80"/>
    <w:rsid w:val="00BD1E59"/>
    <w:rsid w:val="00BE1453"/>
    <w:rsid w:val="00C904BE"/>
    <w:rsid w:val="00D14CA4"/>
    <w:rsid w:val="00D663D3"/>
    <w:rsid w:val="00DC0E5C"/>
    <w:rsid w:val="00E31782"/>
    <w:rsid w:val="00E84A7A"/>
    <w:rsid w:val="00F77243"/>
    <w:rsid w:val="7C8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 Char"/>
    <w:basedOn w:val="1"/>
    <w:uiPriority w:val="0"/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327</Words>
  <Characters>1868</Characters>
  <Lines>15</Lines>
  <Paragraphs>4</Paragraphs>
  <TotalTime>4</TotalTime>
  <ScaleCrop>false</ScaleCrop>
  <LinksUpToDate>false</LinksUpToDate>
  <CharactersWithSpaces>2191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2019-04-24T05:21:00Z</dcterms:created>
  <dc:creator>微软用户</dc:creator>
  <cp:lastModifiedBy>user</cp:lastModifiedBy>
  <dcterms:modified xsi:type="dcterms:W3CDTF">2019-05-06T08:25:58Z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