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kern w:val="0"/>
          <w:sz w:val="44"/>
          <w:szCs w:val="44"/>
          <w:lang w:val="en-US" w:eastAsia="zh-CN" w:bidi="ar"/>
        </w:rPr>
      </w:pPr>
      <w:r>
        <w:rPr>
          <w:rFonts w:hint="eastAsia" w:asciiTheme="majorEastAsia" w:hAnsiTheme="majorEastAsia" w:eastAsiaTheme="majorEastAsia" w:cstheme="majorEastAsia"/>
          <w:b/>
          <w:bCs/>
          <w:kern w:val="0"/>
          <w:sz w:val="44"/>
          <w:szCs w:val="44"/>
          <w:lang w:val="en-US" w:eastAsia="zh-CN" w:bidi="ar"/>
        </w:rPr>
        <w:t>南昌市教育局关于转发</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kern w:val="0"/>
          <w:sz w:val="44"/>
          <w:szCs w:val="44"/>
          <w:lang w:val="en-US" w:eastAsia="zh-CN" w:bidi="ar"/>
        </w:rPr>
      </w:pPr>
      <w:r>
        <w:rPr>
          <w:rFonts w:hint="eastAsia" w:asciiTheme="majorEastAsia" w:hAnsiTheme="majorEastAsia" w:eastAsiaTheme="majorEastAsia" w:cstheme="majorEastAsia"/>
          <w:b/>
          <w:bCs/>
          <w:kern w:val="0"/>
          <w:sz w:val="44"/>
          <w:szCs w:val="44"/>
          <w:lang w:val="en-US" w:eastAsia="zh-CN" w:bidi="ar"/>
        </w:rPr>
        <w:t>《关于开展“名著小书包”进村小--优秀教师伴读志愿服务活动的通知》的通知</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各县（区）教科体局、开发区（新区）教办（中心）、市属相关学校：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为贯彻落实习近平总书记“让贫困地区的孩子们接受良好教育，是扶贫开发的重要任务，也是阻断贫困代际传递的重要途径”讲话精神，根据南昌市直机关工委《关于在市直机关组织开展“乐捐同行·悦读同享——送‘名著小书包’进村小”党员志愿服务活动的通知》（洪直字〔2019〕8号）精神，为进一步发挥我市教育系统优秀教师在服务学生、奉献社会中的先锋模范带头作用，帮助扶贫村小学孩子们学好、用好“名著小书包”，经研究，南昌市直机关工委、南昌市教育局、南昌市扶贫办拟联合组织开展“名著小书包”进村小——优秀教师伴读志愿服务活动。望各县（区）教科体局、开发区（新区）教办（中心）、市属相关学校坚决落实文件精神，市教科所将下发录制精品课评选的通知，市技术中心将评选出来的精品课挂在南昌市教育信息平台供学生网上阅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80"/>
        <w:jc w:val="left"/>
        <w:textAlignment w:val="auto"/>
        <w:rPr>
          <w:rFonts w:hint="default"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附件：关于开展“名著小书包”进村小--优秀教师伴读志愿服务活动的通知（洪直字〔2019〕19号）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r>
        <w:rPr>
          <w:rFonts w:hint="eastAsia" w:ascii="仿宋_GB2312" w:hAnsi="仿宋_GB2312" w:eastAsia="仿宋_GB2312" w:cs="仿宋_GB2312"/>
          <w:sz w:val="32"/>
          <w:szCs w:val="32"/>
        </w:rPr>
        <w:pict>
          <v:group id="_x0000_s1030" o:spid="_x0000_s1030" o:spt="203" style="position:absolute;left:0pt;margin-left:285.5pt;margin-top:12pt;height:93.6pt;width:99.75pt;z-index:251673600;mso-width-relative:page;mso-height-relative:page;" coordsize="2460,2460">
            <o:lock v:ext="edit" grouping="f" rotation="f" text="f" aspectratio="f"/>
            <v:shape id="AutoShape 3" o:spid="_x0000_s1031"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32" o:spt="12" type="#_x0000_t12" style="position:absolute;left:982;top:952;height:528;width:540;" fillcolor="#FF0000" filled="t" stroked="f" coordsize="21600,21600">
              <v:path/>
              <v:fill on="t" focussize="0,0"/>
              <v:stroke on="f"/>
              <v:imagedata o:title=""/>
              <o:lock v:ext="edit" grouping="f" rotation="f" text="f" aspectratio="f"/>
            </v:shape>
            <v:shape id="Oval 5" o:spid="_x0000_s1033"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南昌市教育局</w:t>
      </w: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2019年6月17日</w:t>
      </w: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bookmarkStart w:id="2" w:name="_GoBack"/>
      <w:bookmarkEnd w:id="2"/>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1598" w:leftChars="304" w:hanging="960" w:hangingChars="300"/>
        <w:jc w:val="left"/>
        <w:textAlignment w:val="auto"/>
        <w:rPr>
          <w:rFonts w:hint="eastAsia" w:ascii="仿宋" w:hAnsi="仿宋" w:eastAsia="仿宋" w:cs="仿宋"/>
          <w:kern w:val="0"/>
          <w:sz w:val="32"/>
          <w:szCs w:val="32"/>
          <w:lang w:val="en-US" w:eastAsia="zh-CN" w:bidi="ar"/>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 w:hAnsi="仿宋" w:eastAsia="仿宋_GB2312" w:cs="仿宋"/>
          <w:kern w:val="0"/>
          <w:sz w:val="32"/>
          <w:szCs w:val="32"/>
          <w:lang w:val="en-US" w:eastAsia="zh-CN" w:bidi="ar"/>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6</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17</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D7D69"/>
    <w:rsid w:val="06895353"/>
    <w:rsid w:val="111E5C60"/>
    <w:rsid w:val="17BB2803"/>
    <w:rsid w:val="1AF26EEC"/>
    <w:rsid w:val="20950706"/>
    <w:rsid w:val="2B9D7D69"/>
    <w:rsid w:val="37A82647"/>
    <w:rsid w:val="513E4991"/>
    <w:rsid w:val="537644C3"/>
    <w:rsid w:val="5FD17F96"/>
    <w:rsid w:val="793E41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3"/>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2019-06-14T07:20:00Z</dcterms:created>
  <dc:creator>user</dc:creator>
  <cp:lastModifiedBy>user</cp:lastModifiedBy>
  <cp:lastPrinted>2019-06-17T08:51:11Z</cp:lastPrinted>
  <dcterms:modified xsi:type="dcterms:W3CDTF">2019-06-17T08:52:41Z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