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</w:p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</w:p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  <w:t>南昌市人民政府教育督导委员会办公室文件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5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rPr>
          <w:rFonts w:hint="eastAsia" w:ascii="华文中宋" w:hAnsi="华文中宋" w:eastAsia="华文中宋" w:cs="华文中宋"/>
          <w:b/>
          <w:bCs/>
          <w:color w:val="FF0000"/>
          <w:w w:val="75"/>
          <w:sz w:val="84"/>
          <w:szCs w:val="84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36"/>
          <w:lang w:eastAsia="zh-CN"/>
        </w:rPr>
        <w:t>关于转发省政府教育督导委员会办公室《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36"/>
        </w:rPr>
        <w:t>关于转发国务院教育督导委员会办公室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36"/>
          <w:lang w:val="en-US" w:eastAsia="zh-CN"/>
        </w:rPr>
        <w:t>&lt;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36"/>
        </w:rPr>
        <w:t>关于防范校外培训机构从业人员性侵学生事件的通报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36"/>
          <w:lang w:val="en-US" w:eastAsia="zh-CN"/>
        </w:rPr>
        <w:t>&gt;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36"/>
        </w:rPr>
        <w:t>的通知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36"/>
          <w:lang w:eastAsia="zh-CN"/>
        </w:rPr>
        <w:t>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各县（区）教体局，开发区（新区）教办（中心）：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省政府教育督导委员会办公室《关于转发国务院教育督导委员会办公室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关于防范校外培训机构从业人员性侵学生事件的通报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的通知》（赣教督办函〔2019〕21号）转发给你们，请结合以下要求，一并贯彻执行。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当前中小学生参加校外培训的高峰时期，各县区教育行政部门要按照国家和省文件要求，积极会同有关部门对辖区内校外培训机构开展专项检查，重点检查教学环境、监控设备和教师资质，重点关注较偏僻、无监控、密闭性强的培训机构。同时，要严格落实聘用人员管理责任制，督促校外培训机构在聘用从业人员时，加强对其过往经历和道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品质</w:t>
      </w:r>
      <w:r>
        <w:rPr>
          <w:rFonts w:hint="eastAsia" w:ascii="仿宋" w:hAnsi="仿宋" w:eastAsia="仿宋" w:cs="仿宋"/>
          <w:sz w:val="32"/>
          <w:szCs w:val="32"/>
        </w:rPr>
        <w:t>方面的考察。要严把校外培训机构评估关，将全方位监控设备、透明可视的非密闭教室作为年度办学水平评估的重要内容，引导校外培训机构不断优化办学条件、杜绝风险隐患。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《关于转发国务院教育督导委员会办公室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关于防范校外培训机构从业人员性侵学生事件的通报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的通知》（赣教督办函〔2019〕21号）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南昌市人民政府教育督导委员会办公室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2019年8月2日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560" w:lineRule="exact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南昌市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教育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督导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委员会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201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B5B15"/>
    <w:rsid w:val="023A6959"/>
    <w:rsid w:val="709B5B15"/>
    <w:rsid w:val="76D0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27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222222"/>
      <w:u w:val="none"/>
    </w:rPr>
  </w:style>
  <w:style w:type="character" w:styleId="6">
    <w:name w:val="Hyperlink"/>
    <w:basedOn w:val="4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2019-08-02T06:54:00Z</dcterms:created>
  <dc:creator>胡说</dc:creator>
  <cp:lastModifiedBy>user</cp:lastModifiedBy>
  <cp:lastPrinted>2019-08-02T07:47:00Z</cp:lastPrinted>
  <dcterms:modified xsi:type="dcterms:W3CDTF">2019-08-02T08:03:50Z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